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2B0B" w14:textId="77777777" w:rsidR="005670CD" w:rsidRDefault="005670CD" w:rsidP="002D2F68">
      <w:pPr>
        <w:jc w:val="center"/>
      </w:pPr>
      <w:r>
        <w:rPr>
          <w:noProof/>
        </w:rPr>
        <w:drawing>
          <wp:inline distT="0" distB="0" distL="0" distR="0" wp14:anchorId="40B18EB3" wp14:editId="76BC3D18">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0E5D3923" w14:textId="3D3A3FDD" w:rsidR="005670CD" w:rsidRPr="00E20B3E" w:rsidRDefault="002D2F68" w:rsidP="005670CD">
      <w:pPr>
        <w:spacing w:line="240" w:lineRule="auto"/>
        <w:contextualSpacing/>
        <w:jc w:val="center"/>
        <w:rPr>
          <w:rFonts w:ascii="Corbel" w:hAnsi="Corbel"/>
          <w:b/>
        </w:rPr>
      </w:pPr>
      <w:r w:rsidRPr="00E20B3E">
        <w:rPr>
          <w:rFonts w:ascii="Corbel" w:hAnsi="Corbel"/>
          <w:b/>
        </w:rPr>
        <w:t xml:space="preserve">NOTICE OF REQUESTS FOR </w:t>
      </w:r>
      <w:r w:rsidR="005D4AD8" w:rsidRPr="00E20B3E">
        <w:rPr>
          <w:rFonts w:ascii="Corbel" w:hAnsi="Corbel"/>
          <w:b/>
        </w:rPr>
        <w:t>QUALIFICATION</w:t>
      </w:r>
      <w:r w:rsidRPr="00E20B3E">
        <w:rPr>
          <w:rFonts w:ascii="Corbel" w:hAnsi="Corbel"/>
          <w:b/>
        </w:rPr>
        <w:t>S</w:t>
      </w:r>
      <w:r w:rsidR="00AE1C85" w:rsidRPr="00E20B3E">
        <w:rPr>
          <w:rFonts w:ascii="Corbel" w:hAnsi="Corbel"/>
          <w:b/>
        </w:rPr>
        <w:t xml:space="preserve"> (RF</w:t>
      </w:r>
      <w:r w:rsidR="005D4AD8" w:rsidRPr="00E20B3E">
        <w:rPr>
          <w:rFonts w:ascii="Corbel" w:hAnsi="Corbel"/>
          <w:b/>
        </w:rPr>
        <w:t>Q</w:t>
      </w:r>
      <w:r w:rsidR="00AE1C85" w:rsidRPr="00E20B3E">
        <w:rPr>
          <w:rFonts w:ascii="Corbel" w:hAnsi="Corbel"/>
          <w:b/>
        </w:rPr>
        <w:t>)</w:t>
      </w:r>
    </w:p>
    <w:p w14:paraId="2965BC2C" w14:textId="51D4168D" w:rsidR="005670CD" w:rsidRPr="00E20B3E" w:rsidRDefault="004A146C" w:rsidP="005670CD">
      <w:pPr>
        <w:spacing w:line="240" w:lineRule="auto"/>
        <w:contextualSpacing/>
        <w:jc w:val="center"/>
        <w:rPr>
          <w:rFonts w:ascii="Corbel" w:hAnsi="Corbel"/>
          <w:b/>
        </w:rPr>
      </w:pPr>
      <w:r w:rsidRPr="00E20B3E">
        <w:rPr>
          <w:rFonts w:ascii="Corbel" w:hAnsi="Corbel"/>
          <w:b/>
        </w:rPr>
        <w:t>SELF-DETERMINATION PROGRAM</w:t>
      </w:r>
    </w:p>
    <w:p w14:paraId="3EF0B043" w14:textId="5DFCFE11" w:rsidR="005670CD" w:rsidRPr="00E20B3E" w:rsidRDefault="00AE1C85" w:rsidP="005670CD">
      <w:pPr>
        <w:spacing w:line="240" w:lineRule="auto"/>
        <w:contextualSpacing/>
        <w:jc w:val="center"/>
        <w:rPr>
          <w:rFonts w:ascii="Corbel" w:hAnsi="Corbel"/>
          <w:b/>
        </w:rPr>
      </w:pPr>
      <w:r w:rsidRPr="00E20B3E">
        <w:rPr>
          <w:rFonts w:ascii="Corbel" w:hAnsi="Corbel"/>
          <w:b/>
        </w:rPr>
        <w:t xml:space="preserve">FISCAL YEAR </w:t>
      </w:r>
      <w:r w:rsidR="004A146C" w:rsidRPr="00E20B3E">
        <w:rPr>
          <w:rFonts w:ascii="Corbel" w:hAnsi="Corbel"/>
          <w:b/>
        </w:rPr>
        <w:t>19-20</w:t>
      </w:r>
    </w:p>
    <w:p w14:paraId="32A6D0BC" w14:textId="77777777" w:rsidR="00AE1C85" w:rsidRPr="00E20B3E" w:rsidRDefault="00AE1C85" w:rsidP="00D65384">
      <w:pPr>
        <w:contextualSpacing/>
        <w:rPr>
          <w:rFonts w:ascii="Corbel" w:hAnsi="Corbel"/>
          <w:b/>
        </w:rPr>
      </w:pPr>
    </w:p>
    <w:p w14:paraId="44A28055" w14:textId="77777777" w:rsidR="00AE1C85" w:rsidRPr="00E20B3E" w:rsidRDefault="00AE1C85" w:rsidP="00D65384">
      <w:pPr>
        <w:contextualSpacing/>
        <w:rPr>
          <w:rFonts w:ascii="Corbel" w:hAnsi="Corbel"/>
          <w:b/>
        </w:rPr>
      </w:pPr>
      <w:r w:rsidRPr="00E20B3E">
        <w:rPr>
          <w:rFonts w:ascii="Corbel" w:hAnsi="Corbel"/>
          <w:b/>
        </w:rPr>
        <w:t>Summary of Project</w:t>
      </w:r>
    </w:p>
    <w:p w14:paraId="29221406" w14:textId="77777777" w:rsidR="00AE1C85" w:rsidRPr="00E20B3E" w:rsidRDefault="00AE1C85" w:rsidP="00D65384">
      <w:pPr>
        <w:contextualSpacing/>
        <w:rPr>
          <w:rFonts w:ascii="Corbel" w:hAnsi="Corbel"/>
          <w:b/>
        </w:rPr>
      </w:pPr>
    </w:p>
    <w:p w14:paraId="1B66E72D" w14:textId="4E9D0932" w:rsidR="00AE1C85" w:rsidRPr="00E20B3E" w:rsidRDefault="00AE1C85" w:rsidP="00D65384">
      <w:pPr>
        <w:contextualSpacing/>
        <w:rPr>
          <w:rFonts w:ascii="Corbel" w:hAnsi="Corbel"/>
        </w:rPr>
      </w:pPr>
      <w:r w:rsidRPr="00E20B3E">
        <w:rPr>
          <w:rFonts w:ascii="Corbel" w:hAnsi="Corbel"/>
        </w:rPr>
        <w:t xml:space="preserve">San Gabriel/Pomona Regional Center is soliciting proposals for the following </w:t>
      </w:r>
      <w:r w:rsidR="004A146C" w:rsidRPr="00E20B3E">
        <w:rPr>
          <w:rFonts w:ascii="Corbel" w:hAnsi="Corbel"/>
        </w:rPr>
        <w:t xml:space="preserve">SDP </w:t>
      </w:r>
      <w:r w:rsidRPr="00E20B3E">
        <w:rPr>
          <w:rFonts w:ascii="Corbel" w:hAnsi="Corbel"/>
        </w:rPr>
        <w:t>contracted service:</w:t>
      </w:r>
    </w:p>
    <w:p w14:paraId="55BF5747" w14:textId="77777777" w:rsidR="00AE1C85" w:rsidRPr="00E20B3E" w:rsidRDefault="00AE1C85" w:rsidP="00D65384">
      <w:pPr>
        <w:contextualSpacing/>
        <w:rPr>
          <w:rFonts w:ascii="Corbel" w:hAnsi="Corbel"/>
        </w:rPr>
      </w:pPr>
    </w:p>
    <w:p w14:paraId="288425E5" w14:textId="57AE0545" w:rsidR="00642D9D" w:rsidRPr="00E20B3E" w:rsidRDefault="00642D9D" w:rsidP="00916F8B">
      <w:pPr>
        <w:ind w:left="2880" w:hanging="2880"/>
        <w:contextualSpacing/>
        <w:rPr>
          <w:rFonts w:ascii="Corbel" w:hAnsi="Corbel"/>
        </w:rPr>
      </w:pPr>
      <w:r w:rsidRPr="00E20B3E">
        <w:rPr>
          <w:rFonts w:ascii="Corbel" w:hAnsi="Corbel"/>
          <w:b/>
        </w:rPr>
        <w:t>Service Type:</w:t>
      </w:r>
      <w:r w:rsidRPr="00E20B3E">
        <w:rPr>
          <w:rFonts w:ascii="Corbel" w:hAnsi="Corbel"/>
          <w:b/>
        </w:rPr>
        <w:tab/>
      </w:r>
      <w:r w:rsidR="004A146C" w:rsidRPr="00E20B3E">
        <w:rPr>
          <w:rFonts w:ascii="Corbel" w:hAnsi="Corbel"/>
        </w:rPr>
        <w:t>Collaborative Groups/Workshops</w:t>
      </w:r>
    </w:p>
    <w:p w14:paraId="70AE99A1" w14:textId="25BD248F" w:rsidR="00916F8B" w:rsidRPr="00E20B3E" w:rsidRDefault="00916F8B" w:rsidP="00642D9D">
      <w:pPr>
        <w:ind w:left="1440" w:hanging="1440"/>
        <w:contextualSpacing/>
        <w:rPr>
          <w:rFonts w:ascii="Corbel" w:hAnsi="Corbel"/>
        </w:rPr>
      </w:pPr>
      <w:r w:rsidRPr="00E20B3E">
        <w:rPr>
          <w:rFonts w:ascii="Corbel" w:hAnsi="Corbel"/>
          <w:b/>
        </w:rPr>
        <w:t>Project #:</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SDP #</w:t>
      </w:r>
      <w:r w:rsidR="00647367">
        <w:rPr>
          <w:rFonts w:ascii="Corbel" w:hAnsi="Corbel"/>
        </w:rPr>
        <w:t>2</w:t>
      </w:r>
    </w:p>
    <w:p w14:paraId="7548B4B7" w14:textId="33535182" w:rsidR="005C452E" w:rsidRPr="00E20B3E" w:rsidRDefault="005C452E" w:rsidP="00642D9D">
      <w:pPr>
        <w:ind w:left="1440" w:hanging="1440"/>
        <w:contextualSpacing/>
        <w:rPr>
          <w:rFonts w:ascii="Corbel" w:hAnsi="Corbel"/>
        </w:rPr>
      </w:pPr>
      <w:r w:rsidRPr="00E20B3E">
        <w:rPr>
          <w:rFonts w:ascii="Corbel" w:hAnsi="Corbel"/>
          <w:b/>
        </w:rPr>
        <w:t>Census:</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Up to 95 participants and/or representatives</w:t>
      </w:r>
    </w:p>
    <w:p w14:paraId="0149BACF" w14:textId="0210B540" w:rsidR="0067371E" w:rsidRPr="00E20B3E" w:rsidRDefault="00AE1C85" w:rsidP="00D65384">
      <w:pPr>
        <w:contextualSpacing/>
        <w:rPr>
          <w:rFonts w:ascii="Corbel" w:hAnsi="Corbel"/>
        </w:rPr>
      </w:pPr>
      <w:r w:rsidRPr="00E20B3E">
        <w:rPr>
          <w:rFonts w:ascii="Corbel" w:hAnsi="Corbel"/>
          <w:b/>
        </w:rPr>
        <w:t xml:space="preserve">Posting </w:t>
      </w:r>
      <w:r w:rsidR="00D65384" w:rsidRPr="00E20B3E">
        <w:rPr>
          <w:rFonts w:ascii="Corbel" w:hAnsi="Corbel"/>
          <w:b/>
        </w:rPr>
        <w:t>Date</w:t>
      </w:r>
      <w:r w:rsidR="00D65384" w:rsidRPr="00E20B3E">
        <w:rPr>
          <w:rFonts w:ascii="Corbel" w:hAnsi="Corbel"/>
        </w:rPr>
        <w:t>:</w:t>
      </w:r>
      <w:r w:rsidR="00D65384" w:rsidRPr="00E20B3E">
        <w:rPr>
          <w:rFonts w:ascii="Corbel" w:hAnsi="Corbel"/>
        </w:rPr>
        <w:tab/>
      </w:r>
      <w:r w:rsidR="00916F8B" w:rsidRPr="00E20B3E">
        <w:rPr>
          <w:rFonts w:ascii="Corbel" w:hAnsi="Corbel"/>
        </w:rPr>
        <w:tab/>
      </w:r>
      <w:r w:rsidR="00916F8B" w:rsidRPr="00E20B3E">
        <w:rPr>
          <w:rFonts w:ascii="Corbel" w:hAnsi="Corbel"/>
        </w:rPr>
        <w:tab/>
      </w:r>
      <w:r w:rsidR="004A146C" w:rsidRPr="00E20B3E">
        <w:rPr>
          <w:rFonts w:ascii="Corbel" w:hAnsi="Corbel"/>
        </w:rPr>
        <w:t>May 15, 2020</w:t>
      </w:r>
    </w:p>
    <w:p w14:paraId="04904117" w14:textId="5A67F963" w:rsidR="0067371E" w:rsidRPr="00E20B3E" w:rsidRDefault="0067371E" w:rsidP="00D65384">
      <w:pPr>
        <w:contextualSpacing/>
        <w:rPr>
          <w:rFonts w:ascii="Corbel" w:hAnsi="Corbel"/>
        </w:rPr>
      </w:pPr>
      <w:r w:rsidRPr="00E20B3E">
        <w:rPr>
          <w:rFonts w:ascii="Corbel" w:hAnsi="Corbel"/>
          <w:b/>
        </w:rPr>
        <w:t>Deadline</w:t>
      </w:r>
      <w:r w:rsidRPr="00E20B3E">
        <w:rPr>
          <w:rFonts w:ascii="Corbel" w:hAnsi="Corbel"/>
        </w:rPr>
        <w:t>:</w:t>
      </w:r>
      <w:r w:rsidRPr="00E20B3E">
        <w:rPr>
          <w:rFonts w:ascii="Corbel" w:hAnsi="Corbel"/>
        </w:rPr>
        <w:tab/>
      </w:r>
      <w:r w:rsidR="00916F8B" w:rsidRPr="00E20B3E">
        <w:rPr>
          <w:rFonts w:ascii="Corbel" w:hAnsi="Corbel"/>
        </w:rPr>
        <w:tab/>
      </w:r>
      <w:r w:rsidR="00916F8B" w:rsidRPr="00E20B3E">
        <w:rPr>
          <w:rFonts w:ascii="Corbel" w:hAnsi="Corbel"/>
        </w:rPr>
        <w:tab/>
      </w:r>
      <w:r w:rsidR="004A146C" w:rsidRPr="00E20B3E">
        <w:rPr>
          <w:rFonts w:ascii="Corbel" w:hAnsi="Corbel"/>
          <w:u w:val="single"/>
        </w:rPr>
        <w:t>June</w:t>
      </w:r>
      <w:r w:rsidR="003C650E" w:rsidRPr="00E20B3E">
        <w:rPr>
          <w:rFonts w:ascii="Corbel" w:hAnsi="Corbel"/>
          <w:u w:val="single"/>
        </w:rPr>
        <w:t xml:space="preserve"> </w:t>
      </w:r>
      <w:r w:rsidR="004A146C" w:rsidRPr="00E20B3E">
        <w:rPr>
          <w:rFonts w:ascii="Corbel" w:hAnsi="Corbel"/>
          <w:u w:val="single"/>
        </w:rPr>
        <w:t>5</w:t>
      </w:r>
      <w:r w:rsidR="00CC46FE" w:rsidRPr="00E20B3E">
        <w:rPr>
          <w:rFonts w:ascii="Corbel" w:hAnsi="Corbel"/>
          <w:u w:val="single"/>
        </w:rPr>
        <w:t>,</w:t>
      </w:r>
      <w:r w:rsidR="00583478" w:rsidRPr="00E20B3E">
        <w:rPr>
          <w:rFonts w:ascii="Corbel" w:hAnsi="Corbel"/>
          <w:u w:val="single"/>
        </w:rPr>
        <w:t xml:space="preserve"> 20</w:t>
      </w:r>
      <w:r w:rsidR="00FA003D" w:rsidRPr="00E20B3E">
        <w:rPr>
          <w:rFonts w:ascii="Corbel" w:hAnsi="Corbel"/>
          <w:u w:val="single"/>
        </w:rPr>
        <w:t>20</w:t>
      </w:r>
    </w:p>
    <w:p w14:paraId="2D1DB113" w14:textId="26BEDB73" w:rsidR="00AE1C85" w:rsidRPr="00E20B3E" w:rsidRDefault="00AE1C85" w:rsidP="00AE1C85">
      <w:pPr>
        <w:ind w:left="1440" w:hanging="1440"/>
        <w:contextualSpacing/>
        <w:rPr>
          <w:rFonts w:ascii="Corbel" w:hAnsi="Corbel"/>
        </w:rPr>
      </w:pPr>
      <w:r w:rsidRPr="00E20B3E">
        <w:rPr>
          <w:rFonts w:ascii="Corbel" w:hAnsi="Corbel"/>
          <w:b/>
        </w:rPr>
        <w:t>Start-up Funds Available</w:t>
      </w:r>
      <w:r w:rsidR="00916F8B" w:rsidRPr="00E20B3E">
        <w:rPr>
          <w:rFonts w:ascii="Corbel" w:hAnsi="Corbel"/>
        </w:rPr>
        <w:t>:</w:t>
      </w:r>
      <w:r w:rsidR="00916F8B" w:rsidRPr="00E20B3E">
        <w:rPr>
          <w:rFonts w:ascii="Corbel" w:hAnsi="Corbel"/>
        </w:rPr>
        <w:tab/>
      </w:r>
      <w:r w:rsidR="0067641F" w:rsidRPr="00C20210">
        <w:rPr>
          <w:rFonts w:ascii="Corbel" w:hAnsi="Corbel"/>
        </w:rPr>
        <w:t>$</w:t>
      </w:r>
      <w:r w:rsidR="00647367">
        <w:rPr>
          <w:rFonts w:ascii="Corbel" w:hAnsi="Corbel"/>
        </w:rPr>
        <w:t>11,343.00</w:t>
      </w:r>
    </w:p>
    <w:p w14:paraId="671F0132" w14:textId="77777777" w:rsidR="00AE1C85" w:rsidRPr="00E20B3E" w:rsidRDefault="00AE1C85" w:rsidP="00AE1C85">
      <w:pPr>
        <w:ind w:left="1440" w:hanging="1440"/>
        <w:contextualSpacing/>
        <w:rPr>
          <w:rFonts w:ascii="Corbel" w:hAnsi="Corbel"/>
        </w:rPr>
      </w:pPr>
      <w:r w:rsidRPr="00E20B3E">
        <w:rPr>
          <w:rFonts w:ascii="Corbel" w:hAnsi="Corbel"/>
          <w:b/>
        </w:rPr>
        <w:t>Location:</w:t>
      </w:r>
      <w:r w:rsidRPr="00E20B3E">
        <w:rPr>
          <w:rFonts w:ascii="Corbel" w:hAnsi="Corbel"/>
          <w:b/>
        </w:rPr>
        <w:tab/>
      </w:r>
      <w:r w:rsidR="00916F8B" w:rsidRPr="00E20B3E">
        <w:rPr>
          <w:rFonts w:ascii="Corbel" w:hAnsi="Corbel"/>
          <w:b/>
        </w:rPr>
        <w:tab/>
      </w:r>
      <w:r w:rsidR="00916F8B" w:rsidRPr="00E20B3E">
        <w:rPr>
          <w:rFonts w:ascii="Corbel" w:hAnsi="Corbel"/>
          <w:b/>
        </w:rPr>
        <w:tab/>
      </w:r>
      <w:r w:rsidRPr="00E20B3E">
        <w:rPr>
          <w:rFonts w:ascii="Corbel" w:hAnsi="Corbel"/>
        </w:rPr>
        <w:t>To be determined (within the SG/PRC service area)</w:t>
      </w:r>
    </w:p>
    <w:p w14:paraId="2B7DCD2B" w14:textId="66076C31" w:rsidR="00AE1C85" w:rsidRDefault="00AE1C85" w:rsidP="00AE1C85">
      <w:pPr>
        <w:ind w:left="2880" w:hanging="2880"/>
        <w:contextualSpacing/>
        <w:rPr>
          <w:rFonts w:ascii="Corbel" w:hAnsi="Corbel"/>
        </w:rPr>
      </w:pPr>
      <w:r w:rsidRPr="00E20B3E">
        <w:rPr>
          <w:rFonts w:ascii="Corbel" w:hAnsi="Corbel"/>
          <w:b/>
        </w:rPr>
        <w:t>Development Timeline:</w:t>
      </w:r>
      <w:r w:rsidRPr="00E20B3E">
        <w:rPr>
          <w:rFonts w:ascii="Corbel" w:hAnsi="Corbel"/>
          <w:b/>
        </w:rPr>
        <w:tab/>
      </w:r>
      <w:r w:rsidR="004A146C" w:rsidRPr="00E20B3E">
        <w:rPr>
          <w:rFonts w:ascii="Corbel" w:hAnsi="Corbel"/>
        </w:rPr>
        <w:t>The project needs to meet obligation and expend money by March of 2022</w:t>
      </w:r>
    </w:p>
    <w:p w14:paraId="1F39513F" w14:textId="77777777" w:rsidR="005B4937" w:rsidRPr="00E20B3E" w:rsidRDefault="005B4937" w:rsidP="005B4937">
      <w:pPr>
        <w:ind w:left="2880" w:hanging="2880"/>
        <w:contextualSpacing/>
        <w:rPr>
          <w:rFonts w:ascii="Corbel" w:hAnsi="Corbel"/>
        </w:rPr>
      </w:pPr>
      <w:r>
        <w:rPr>
          <w:rFonts w:ascii="Corbel" w:hAnsi="Corbel"/>
          <w:b/>
        </w:rPr>
        <w:t>Submission:</w:t>
      </w:r>
      <w:r>
        <w:rPr>
          <w:rFonts w:ascii="Corbel" w:hAnsi="Corbel"/>
        </w:rPr>
        <w:tab/>
      </w:r>
      <w:hyperlink r:id="rId9" w:history="1">
        <w:r>
          <w:rPr>
            <w:rStyle w:val="Hyperlink"/>
            <w:rFonts w:cs="Times New Roman"/>
          </w:rPr>
          <w:t>selfdetermination@sgprc.org</w:t>
        </w:r>
      </w:hyperlink>
    </w:p>
    <w:p w14:paraId="1434BF4B" w14:textId="77777777" w:rsidR="00AE1C85" w:rsidRPr="00E20B3E" w:rsidRDefault="00AE1C85" w:rsidP="00AE1C85">
      <w:pPr>
        <w:ind w:left="2880" w:hanging="2880"/>
        <w:contextualSpacing/>
        <w:rPr>
          <w:rFonts w:ascii="Corbel" w:hAnsi="Corbel"/>
        </w:rPr>
      </w:pPr>
    </w:p>
    <w:p w14:paraId="469B5D76" w14:textId="77777777" w:rsidR="00AE1C85" w:rsidRPr="00E20B3E" w:rsidRDefault="00274E22" w:rsidP="00AE1C85">
      <w:pPr>
        <w:ind w:left="2880" w:hanging="2880"/>
        <w:contextualSpacing/>
        <w:rPr>
          <w:rFonts w:ascii="Corbel" w:hAnsi="Corbel"/>
          <w:b/>
        </w:rPr>
      </w:pPr>
      <w:r w:rsidRPr="00E20B3E">
        <w:rPr>
          <w:rFonts w:ascii="Corbel" w:hAnsi="Corbel"/>
          <w:b/>
        </w:rPr>
        <w:t>PROJECT</w:t>
      </w:r>
      <w:r w:rsidR="00AE1C85" w:rsidRPr="00E20B3E">
        <w:rPr>
          <w:rFonts w:ascii="Corbel" w:hAnsi="Corbel"/>
          <w:b/>
        </w:rPr>
        <w:t xml:space="preserve"> DESCRIPTION</w:t>
      </w:r>
    </w:p>
    <w:p w14:paraId="515D6111" w14:textId="73C050AB" w:rsidR="00AE1C85" w:rsidRPr="00E20B3E" w:rsidRDefault="009C33A7" w:rsidP="009C33A7">
      <w:pPr>
        <w:pStyle w:val="NoSpacing"/>
        <w:rPr>
          <w:rFonts w:ascii="Corbel" w:hAnsi="Corbel"/>
        </w:rPr>
      </w:pPr>
      <w:r w:rsidRPr="00E20B3E">
        <w:rPr>
          <w:rFonts w:ascii="Corbel" w:hAnsi="Corbel"/>
        </w:rPr>
        <w:t>In accordance with Welfare and Institutions (W&amp;I) Code section 4685.8(g), funds have been allocated to regional centers to support implementation of the Self-Determination Program (SDP).</w:t>
      </w:r>
    </w:p>
    <w:p w14:paraId="33E39B58" w14:textId="77777777" w:rsidR="009C33A7" w:rsidRPr="00E20B3E" w:rsidRDefault="009C33A7" w:rsidP="009C33A7">
      <w:pPr>
        <w:pStyle w:val="NoSpacing"/>
        <w:rPr>
          <w:rFonts w:ascii="Corbel" w:hAnsi="Corbel"/>
        </w:rPr>
      </w:pPr>
    </w:p>
    <w:p w14:paraId="3CB35387" w14:textId="77777777" w:rsidR="009C33A7" w:rsidRPr="00E20B3E" w:rsidRDefault="009C33A7" w:rsidP="009C33A7">
      <w:pPr>
        <w:pStyle w:val="NoSpacing"/>
        <w:rPr>
          <w:rFonts w:ascii="Corbel" w:hAnsi="Corbel"/>
        </w:rPr>
      </w:pPr>
      <w:r w:rsidRPr="00E20B3E">
        <w:rPr>
          <w:rFonts w:ascii="Corbel" w:hAnsi="Corbel"/>
        </w:rPr>
        <w:t>W&amp;I Code section 4685.8(g) specifies these funds shall be used to maximize the ability of SDP participants to direct their own lives. The Department of Developmental Services (DDS), in consultation with stakeholders, identified priority areas for the funding including:</w:t>
      </w:r>
    </w:p>
    <w:p w14:paraId="5ED4CF69" w14:textId="77777777" w:rsidR="009C33A7" w:rsidRPr="00E20B3E" w:rsidRDefault="009C33A7" w:rsidP="009C33A7">
      <w:pPr>
        <w:pStyle w:val="NoSpacing"/>
        <w:ind w:firstLine="720"/>
        <w:rPr>
          <w:rFonts w:ascii="Corbel" w:hAnsi="Corbel"/>
        </w:rPr>
      </w:pPr>
      <w:r w:rsidRPr="00E20B3E">
        <w:rPr>
          <w:rFonts w:ascii="Corbel" w:hAnsi="Corbel"/>
        </w:rPr>
        <w:t xml:space="preserve"> • Recruitment and training of independent facilitators;</w:t>
      </w:r>
    </w:p>
    <w:p w14:paraId="3576DEE7" w14:textId="77777777" w:rsidR="009C33A7" w:rsidRPr="00E20B3E" w:rsidRDefault="009C33A7" w:rsidP="009C33A7">
      <w:pPr>
        <w:pStyle w:val="NoSpacing"/>
        <w:ind w:left="720"/>
        <w:rPr>
          <w:rFonts w:ascii="Corbel" w:hAnsi="Corbel"/>
        </w:rPr>
      </w:pPr>
      <w:r w:rsidRPr="00E20B3E">
        <w:rPr>
          <w:rFonts w:ascii="Corbel" w:hAnsi="Corbel"/>
        </w:rPr>
        <w:t xml:space="preserve">• Joint training for participants, families, regional centers, LVAC members and others; </w:t>
      </w:r>
    </w:p>
    <w:p w14:paraId="61C2F5E2" w14:textId="77777777" w:rsidR="009C33A7" w:rsidRPr="00E20B3E" w:rsidRDefault="009C33A7" w:rsidP="009C33A7">
      <w:pPr>
        <w:pStyle w:val="NoSpacing"/>
        <w:ind w:left="720"/>
        <w:rPr>
          <w:rFonts w:ascii="Corbel" w:hAnsi="Corbel"/>
        </w:rPr>
      </w:pPr>
      <w:r w:rsidRPr="00E20B3E">
        <w:rPr>
          <w:rFonts w:ascii="Corbel" w:hAnsi="Corbel"/>
        </w:rPr>
        <w:t xml:space="preserve">• Support or coaching in making the transition to SDP; </w:t>
      </w:r>
    </w:p>
    <w:p w14:paraId="6B06B084" w14:textId="77777777" w:rsidR="009C33A7" w:rsidRPr="00E20B3E" w:rsidRDefault="009C33A7" w:rsidP="009C33A7">
      <w:pPr>
        <w:pStyle w:val="NoSpacing"/>
        <w:ind w:left="720"/>
        <w:rPr>
          <w:rFonts w:ascii="Corbel" w:hAnsi="Corbel"/>
        </w:rPr>
      </w:pPr>
      <w:r w:rsidRPr="00E20B3E">
        <w:rPr>
          <w:rFonts w:ascii="Corbel" w:hAnsi="Corbel"/>
        </w:rPr>
        <w:t xml:space="preserve">• Assistance with spending plan development; </w:t>
      </w:r>
    </w:p>
    <w:p w14:paraId="1943A614" w14:textId="77777777" w:rsidR="009C33A7" w:rsidRPr="00E20B3E" w:rsidRDefault="009C33A7" w:rsidP="009C33A7">
      <w:pPr>
        <w:pStyle w:val="NoSpacing"/>
        <w:ind w:left="720"/>
        <w:rPr>
          <w:rFonts w:ascii="Corbel" w:hAnsi="Corbel"/>
        </w:rPr>
      </w:pPr>
      <w:r w:rsidRPr="00E20B3E">
        <w:rPr>
          <w:rFonts w:ascii="Corbel" w:hAnsi="Corbel"/>
        </w:rPr>
        <w:t xml:space="preserve">• Orientation support which could include costs for speakers/presenters, and development of modification of materials; and </w:t>
      </w:r>
    </w:p>
    <w:p w14:paraId="2032F7D8" w14:textId="77777777" w:rsidR="009C33A7" w:rsidRPr="00E20B3E" w:rsidRDefault="009C33A7" w:rsidP="009C33A7">
      <w:pPr>
        <w:pStyle w:val="NoSpacing"/>
        <w:ind w:left="720"/>
        <w:rPr>
          <w:rFonts w:ascii="Corbel" w:hAnsi="Corbel"/>
        </w:rPr>
      </w:pPr>
      <w:r w:rsidRPr="00E20B3E">
        <w:rPr>
          <w:rFonts w:ascii="Corbel" w:hAnsi="Corbel"/>
        </w:rPr>
        <w:t xml:space="preserve">• Collaborative groups/workshops to foster ongoing, shared learning and problem-solving opportunities. </w:t>
      </w:r>
    </w:p>
    <w:p w14:paraId="2FE260A0" w14:textId="77777777" w:rsidR="009C33A7" w:rsidRPr="00E20B3E" w:rsidRDefault="009C33A7" w:rsidP="009C33A7">
      <w:pPr>
        <w:pStyle w:val="NoSpacing"/>
        <w:rPr>
          <w:rFonts w:ascii="Corbel" w:hAnsi="Corbel"/>
        </w:rPr>
      </w:pPr>
    </w:p>
    <w:p w14:paraId="1D4864EF" w14:textId="40FD10D7" w:rsidR="009C33A7" w:rsidRPr="00E20B3E" w:rsidRDefault="009C33A7" w:rsidP="009C33A7">
      <w:pPr>
        <w:pStyle w:val="NoSpacing"/>
        <w:rPr>
          <w:rFonts w:ascii="Corbel" w:hAnsi="Corbel"/>
        </w:rPr>
      </w:pPr>
      <w:r w:rsidRPr="00E20B3E">
        <w:rPr>
          <w:rFonts w:ascii="Corbel" w:hAnsi="Corbel"/>
        </w:rPr>
        <w:t>The Local Volunteer Advisory Committees</w:t>
      </w:r>
      <w:r w:rsidR="007063F9" w:rsidRPr="00E20B3E">
        <w:rPr>
          <w:rFonts w:ascii="Corbel" w:hAnsi="Corbel"/>
        </w:rPr>
        <w:t xml:space="preserve"> (LVAC)</w:t>
      </w:r>
      <w:r w:rsidRPr="00E20B3E">
        <w:rPr>
          <w:rFonts w:ascii="Corbel" w:hAnsi="Corbel"/>
        </w:rPr>
        <w:t xml:space="preserve"> play an important role in the implementation and oversight of the SDP. Therefore, regional centers and LVACs must work collaboratively to prioritize the use of the available funds to meet the needs of participants in their local area. Funds may only be expended after agreement is reached on the local needs. </w:t>
      </w:r>
    </w:p>
    <w:p w14:paraId="3CCF5E91" w14:textId="77777777" w:rsidR="009C33A7" w:rsidRPr="00E20B3E" w:rsidRDefault="009C33A7" w:rsidP="00AE1C85">
      <w:pPr>
        <w:ind w:left="2880" w:hanging="2880"/>
        <w:contextualSpacing/>
        <w:rPr>
          <w:rFonts w:ascii="Corbel" w:hAnsi="Corbel"/>
          <w:b/>
        </w:rPr>
      </w:pPr>
    </w:p>
    <w:p w14:paraId="492885B1" w14:textId="4119B789" w:rsidR="00274E22" w:rsidRPr="00E20B3E" w:rsidRDefault="004A146C" w:rsidP="00AE1C85">
      <w:pPr>
        <w:contextualSpacing/>
        <w:rPr>
          <w:rFonts w:ascii="Corbel" w:hAnsi="Corbel"/>
        </w:rPr>
      </w:pPr>
      <w:r w:rsidRPr="00E20B3E">
        <w:rPr>
          <w:rFonts w:ascii="Corbel" w:hAnsi="Corbel" w:cs="Calibri"/>
          <w:color w:val="000000"/>
          <w:shd w:val="clear" w:color="auto" w:fill="FFFFFF"/>
        </w:rPr>
        <w:t xml:space="preserve">The Self Determination Program (SDP) was developed as an alternative funding model to traditional regional center services.  Under the SDP model, participants are allocated a budget in which, they can develop a spending plan to purchase and coordinate services.  The SDP program allows for greater </w:t>
      </w:r>
      <w:r w:rsidRPr="00E20B3E">
        <w:rPr>
          <w:rFonts w:ascii="Corbel" w:hAnsi="Corbel" w:cs="Calibri"/>
          <w:color w:val="000000"/>
          <w:shd w:val="clear" w:color="auto" w:fill="FFFFFF"/>
        </w:rPr>
        <w:lastRenderedPageBreak/>
        <w:t xml:space="preserve">flexibility for individuals or family to coordinate and purchase services outside of the traditional </w:t>
      </w:r>
      <w:proofErr w:type="spellStart"/>
      <w:r w:rsidRPr="00E20B3E">
        <w:rPr>
          <w:rFonts w:ascii="Corbel" w:hAnsi="Corbel" w:cs="Calibri"/>
          <w:color w:val="000000"/>
          <w:shd w:val="clear" w:color="auto" w:fill="FFFFFF"/>
        </w:rPr>
        <w:t>vendored</w:t>
      </w:r>
      <w:proofErr w:type="spellEnd"/>
      <w:r w:rsidRPr="00E20B3E">
        <w:rPr>
          <w:rFonts w:ascii="Corbel" w:hAnsi="Corbel" w:cs="Calibri"/>
          <w:color w:val="000000"/>
          <w:shd w:val="clear" w:color="auto" w:fill="FFFFFF"/>
        </w:rPr>
        <w:t xml:space="preserve"> services.  In order to attain federal waiver eligibility to receive Medicaid Reimbursement, all services are purchased </w:t>
      </w:r>
      <w:r w:rsidR="009C33A7" w:rsidRPr="00E20B3E">
        <w:rPr>
          <w:rFonts w:ascii="Corbel" w:hAnsi="Corbel" w:cs="Calibri"/>
          <w:color w:val="000000"/>
          <w:shd w:val="clear" w:color="auto" w:fill="FFFFFF"/>
        </w:rPr>
        <w:t>using</w:t>
      </w:r>
      <w:r w:rsidRPr="00E20B3E">
        <w:rPr>
          <w:rFonts w:ascii="Corbel" w:hAnsi="Corbel" w:cs="Calibri"/>
          <w:color w:val="000000"/>
          <w:shd w:val="clear" w:color="auto" w:fill="FFFFFF"/>
        </w:rPr>
        <w:t xml:space="preserve"> a </w:t>
      </w:r>
      <w:r w:rsidR="007063F9" w:rsidRPr="00E20B3E">
        <w:rPr>
          <w:rFonts w:ascii="Corbel" w:hAnsi="Corbel" w:cs="Calibri"/>
          <w:color w:val="000000"/>
          <w:shd w:val="clear" w:color="auto" w:fill="FFFFFF"/>
        </w:rPr>
        <w:t>fiscal intermediary service</w:t>
      </w:r>
      <w:r w:rsidRPr="00E20B3E">
        <w:rPr>
          <w:rFonts w:ascii="Corbel" w:hAnsi="Corbel" w:cs="Calibri"/>
          <w:color w:val="000000"/>
          <w:shd w:val="clear" w:color="auto" w:fill="FFFFFF"/>
        </w:rPr>
        <w:t xml:space="preserve"> called a Financial Management Service (FMS).  Currently, there is a pilot of 2500 people statewide who were selected by the Department.  SG/PRC has a capacity to add 95 people to our pilot group with the understanding this will be open to anyone who is interested </w:t>
      </w:r>
      <w:r w:rsidR="009C33A7" w:rsidRPr="00E20B3E">
        <w:rPr>
          <w:rFonts w:ascii="Corbel" w:hAnsi="Corbel" w:cs="Calibri"/>
          <w:color w:val="000000"/>
          <w:shd w:val="clear" w:color="auto" w:fill="FFFFFF"/>
        </w:rPr>
        <w:t>at the completion of the pilot timeframe</w:t>
      </w:r>
      <w:r w:rsidRPr="00E20B3E">
        <w:rPr>
          <w:rFonts w:ascii="Corbel" w:hAnsi="Corbel" w:cs="Calibri"/>
          <w:color w:val="000000"/>
          <w:shd w:val="clear" w:color="auto" w:fill="FFFFFF"/>
        </w:rPr>
        <w:t>.  More information, including the legal definitions of SDP, can be found here: </w:t>
      </w:r>
      <w:hyperlink r:id="rId10" w:tgtFrame="_blank" w:history="1">
        <w:r w:rsidRPr="00E20B3E">
          <w:rPr>
            <w:rFonts w:ascii="Corbel" w:hAnsi="Corbel" w:cs="Calibri"/>
            <w:color w:val="0000FF"/>
            <w:u w:val="single"/>
            <w:bdr w:val="none" w:sz="0" w:space="0" w:color="auto" w:frame="1"/>
            <w:shd w:val="clear" w:color="auto" w:fill="FFFFFF"/>
          </w:rPr>
          <w:t> WIC 4685.8</w:t>
        </w:r>
      </w:hyperlink>
    </w:p>
    <w:p w14:paraId="329DBB2E" w14:textId="77777777" w:rsidR="00274E22" w:rsidRPr="00E20B3E" w:rsidRDefault="00274E22" w:rsidP="00AE1C85">
      <w:pPr>
        <w:contextualSpacing/>
        <w:rPr>
          <w:rFonts w:ascii="Corbel" w:hAnsi="Corbel"/>
        </w:rPr>
      </w:pPr>
    </w:p>
    <w:p w14:paraId="1623A37E" w14:textId="3CC95F32" w:rsidR="00274E22" w:rsidRPr="005B4937" w:rsidRDefault="00274E22" w:rsidP="00AE1C85">
      <w:pPr>
        <w:contextualSpacing/>
        <w:rPr>
          <w:rFonts w:ascii="Corbel" w:hAnsi="Corbel"/>
          <w:b/>
        </w:rPr>
      </w:pPr>
      <w:r w:rsidRPr="00E20B3E">
        <w:rPr>
          <w:rFonts w:ascii="Corbel" w:hAnsi="Corbel"/>
          <w:b/>
        </w:rPr>
        <w:t>TARGET POPULATION</w:t>
      </w:r>
    </w:p>
    <w:p w14:paraId="39079EE4" w14:textId="2696DCE2" w:rsidR="00AE1C85" w:rsidRPr="00E20B3E" w:rsidRDefault="009C33A7" w:rsidP="00AE1C85">
      <w:pPr>
        <w:contextualSpacing/>
        <w:rPr>
          <w:rFonts w:ascii="Corbel" w:hAnsi="Corbel"/>
        </w:rPr>
      </w:pPr>
      <w:r w:rsidRPr="00E20B3E">
        <w:rPr>
          <w:rFonts w:ascii="Corbel" w:hAnsi="Corbel"/>
        </w:rPr>
        <w:t xml:space="preserve">The intent is to provide additional collaborative groups and workshops aimed at moving the enrollment in the SDP forward.  Applicants should be mindful of the diverse needs of the community served by SG/PRC and outline ideas to maximize enrollment of these distinct communities. The participants should include those selected as part of the pilot group and/or their families, legal guardian, conservator, or authorized representative.   </w:t>
      </w:r>
    </w:p>
    <w:p w14:paraId="74676EEF" w14:textId="77777777" w:rsidR="0007461E" w:rsidRPr="00E20B3E" w:rsidRDefault="0007461E" w:rsidP="00AE1C85">
      <w:pPr>
        <w:contextualSpacing/>
        <w:rPr>
          <w:rFonts w:ascii="Corbel" w:hAnsi="Corbel"/>
        </w:rPr>
      </w:pPr>
    </w:p>
    <w:p w14:paraId="0F0A1FFB" w14:textId="72803DA2" w:rsidR="00D42A46" w:rsidRPr="005B4937" w:rsidRDefault="00D42A46" w:rsidP="00AE1C85">
      <w:pPr>
        <w:contextualSpacing/>
        <w:rPr>
          <w:rFonts w:ascii="Corbel" w:hAnsi="Corbel"/>
          <w:b/>
        </w:rPr>
      </w:pPr>
      <w:r w:rsidRPr="00E20B3E">
        <w:rPr>
          <w:rFonts w:ascii="Corbel" w:hAnsi="Corbel"/>
          <w:b/>
        </w:rPr>
        <w:t>SCOPE OF SERVICES</w:t>
      </w:r>
    </w:p>
    <w:p w14:paraId="2AA2131F" w14:textId="09546339" w:rsidR="00185D45" w:rsidRPr="00B74E87" w:rsidRDefault="009C33A7" w:rsidP="00AE1C85">
      <w:pPr>
        <w:contextualSpacing/>
        <w:rPr>
          <w:rFonts w:ascii="Corbel" w:hAnsi="Corbel"/>
          <w:bCs/>
        </w:rPr>
      </w:pPr>
      <w:r w:rsidRPr="00B74E87">
        <w:rPr>
          <w:rFonts w:ascii="Corbel" w:hAnsi="Corbel"/>
          <w:bCs/>
        </w:rPr>
        <w:t>The overall intent is to expand the knowledge of those selected as part of the pilot and create trainings to move people along in the process.</w:t>
      </w:r>
      <w:r w:rsidR="00B74E87" w:rsidRPr="00B74E87">
        <w:rPr>
          <w:rFonts w:ascii="Corbel" w:hAnsi="Corbel"/>
          <w:bCs/>
        </w:rPr>
        <w:t xml:space="preserve">  The applicant should propose how to develop o</w:t>
      </w:r>
      <w:r w:rsidR="00B74E87" w:rsidRPr="00B74E87">
        <w:rPr>
          <w:rFonts w:ascii="Corbel" w:hAnsi="Corbel"/>
        </w:rPr>
        <w:t xml:space="preserve">ngoing and/or periodic meetings for participants and families, providers, etc., to provide learning and problem-solving opportunities. This may involve coordinating with LVACs/participants in other areas to increase the scope of the learning opportunities/information sharing. </w:t>
      </w:r>
      <w:r w:rsidRPr="00B74E87">
        <w:rPr>
          <w:rFonts w:ascii="Corbel" w:hAnsi="Corbel"/>
          <w:bCs/>
        </w:rPr>
        <w:t xml:space="preserve">Applicants who demonstrate the ability to meet the needs of our diverse community, including using modalities to reach a broad audience will be given the highest priority.  </w:t>
      </w:r>
    </w:p>
    <w:p w14:paraId="26C466A1" w14:textId="77777777" w:rsidR="00185D45" w:rsidRPr="00E20B3E" w:rsidRDefault="00185D45" w:rsidP="00AE1C85">
      <w:pPr>
        <w:contextualSpacing/>
        <w:rPr>
          <w:rFonts w:ascii="Corbel" w:hAnsi="Corbel"/>
          <w:b/>
        </w:rPr>
      </w:pPr>
    </w:p>
    <w:p w14:paraId="78BCCE85" w14:textId="39E071F3" w:rsidR="00185D45" w:rsidRPr="005B4937" w:rsidRDefault="00D42A46" w:rsidP="00AE1C85">
      <w:pPr>
        <w:contextualSpacing/>
        <w:rPr>
          <w:rFonts w:ascii="Corbel" w:hAnsi="Corbel"/>
          <w:b/>
        </w:rPr>
      </w:pPr>
      <w:r w:rsidRPr="00E20B3E">
        <w:rPr>
          <w:rFonts w:ascii="Corbel" w:hAnsi="Corbel"/>
          <w:b/>
        </w:rPr>
        <w:t>ELIGIBILITY OF APPLICANT</w:t>
      </w:r>
    </w:p>
    <w:p w14:paraId="7E4BBB86" w14:textId="6CBDF664" w:rsidR="00D42A46" w:rsidRPr="00E20B3E" w:rsidRDefault="00D42A46" w:rsidP="00AE1C85">
      <w:pPr>
        <w:contextualSpacing/>
        <w:rPr>
          <w:rFonts w:ascii="Corbel" w:hAnsi="Corbel"/>
        </w:rPr>
      </w:pPr>
      <w:r w:rsidRPr="00E20B3E">
        <w:rPr>
          <w:rFonts w:ascii="Corbel" w:hAnsi="Corbel"/>
        </w:rPr>
        <w:t xml:space="preserve">The prospective applicant must demonstrate a strong understanding of the challenges </w:t>
      </w:r>
      <w:r w:rsidR="007063F9" w:rsidRPr="00E20B3E">
        <w:rPr>
          <w:rFonts w:ascii="Corbel" w:hAnsi="Corbel"/>
        </w:rPr>
        <w:t>of experienced by those selected as part of the pilot program and develop strategies to help overcome those barriers.</w:t>
      </w:r>
    </w:p>
    <w:p w14:paraId="3A660395" w14:textId="77777777" w:rsidR="00D327C0" w:rsidRPr="00E20B3E" w:rsidRDefault="00D327C0" w:rsidP="00AE1C85">
      <w:pPr>
        <w:contextualSpacing/>
        <w:rPr>
          <w:rFonts w:ascii="Corbel" w:hAnsi="Corbel"/>
        </w:rPr>
      </w:pPr>
    </w:p>
    <w:p w14:paraId="76A4475D" w14:textId="77777777" w:rsidR="00D327C0" w:rsidRPr="00E20B3E" w:rsidRDefault="00D327C0" w:rsidP="00D327C0">
      <w:pPr>
        <w:spacing w:after="0"/>
        <w:rPr>
          <w:rFonts w:ascii="Corbel" w:hAnsi="Corbel"/>
          <w:b/>
          <w:u w:val="single"/>
        </w:rPr>
      </w:pPr>
      <w:r w:rsidRPr="00E20B3E">
        <w:rPr>
          <w:rFonts w:ascii="Corbel" w:hAnsi="Corbel"/>
          <w:u w:val="single"/>
        </w:rPr>
        <w:t>Eligibility</w:t>
      </w:r>
      <w:r w:rsidRPr="00E20B3E">
        <w:rPr>
          <w:rFonts w:ascii="Corbel" w:hAnsi="Corbel"/>
        </w:rPr>
        <w:t>:</w:t>
      </w:r>
      <w:r w:rsidRPr="00E20B3E">
        <w:rPr>
          <w:rFonts w:ascii="Corbel" w:hAnsi="Corbel"/>
          <w:b/>
        </w:rPr>
        <w:t xml:space="preserve"> </w:t>
      </w:r>
      <w:r w:rsidRPr="00E20B3E">
        <w:rPr>
          <w:rFonts w:ascii="Corbel" w:hAnsi="Corbel"/>
        </w:rPr>
        <w:t>Any individual, partnership, corporation, association or private-for-profit or not-for-profit agency may submit a proposal.</w:t>
      </w:r>
    </w:p>
    <w:p w14:paraId="1752ABA1" w14:textId="1ED4D238"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For partnership submissions, all partners should have full knowledge of the contents of the proposal submitted and must demonstrate commitment to the project </w:t>
      </w:r>
      <w:r w:rsidR="00D41835" w:rsidRPr="00E20B3E">
        <w:rPr>
          <w:rFonts w:ascii="Corbel" w:hAnsi="Corbel"/>
        </w:rPr>
        <w:t>and completion of a quality product</w:t>
      </w:r>
      <w:r w:rsidRPr="00E20B3E">
        <w:rPr>
          <w:rFonts w:ascii="Corbel" w:hAnsi="Corbel"/>
        </w:rPr>
        <w:t>.</w:t>
      </w:r>
    </w:p>
    <w:p w14:paraId="598F083E" w14:textId="77777777"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Applicants, including members of the governing board, must be in good standing </w:t>
      </w:r>
      <w:proofErr w:type="gramStart"/>
      <w:r w:rsidR="00741229" w:rsidRPr="00E20B3E">
        <w:rPr>
          <w:rFonts w:ascii="Corbel" w:hAnsi="Corbel"/>
        </w:rPr>
        <w:t>in regard to</w:t>
      </w:r>
      <w:proofErr w:type="gramEnd"/>
      <w:r w:rsidRPr="00E20B3E">
        <w:rPr>
          <w:rFonts w:ascii="Corbel" w:hAnsi="Corbel"/>
        </w:rPr>
        <w:t xml:space="preserve"> all services </w:t>
      </w:r>
      <w:proofErr w:type="spellStart"/>
      <w:r w:rsidRPr="00E20B3E">
        <w:rPr>
          <w:rFonts w:ascii="Corbel" w:hAnsi="Corbel"/>
        </w:rPr>
        <w:t>vendored</w:t>
      </w:r>
      <w:proofErr w:type="spellEnd"/>
      <w:r w:rsidRPr="00E20B3E">
        <w:rPr>
          <w:rFonts w:ascii="Corbel" w:hAnsi="Corbel"/>
        </w:rPr>
        <w:t xml:space="preserve"> with any regional center.</w:t>
      </w:r>
    </w:p>
    <w:p w14:paraId="5F3C1AAC" w14:textId="77777777" w:rsidR="00D327C0" w:rsidRPr="00E20B3E" w:rsidRDefault="00D327C0" w:rsidP="00D327C0">
      <w:pPr>
        <w:pStyle w:val="ListParagraph"/>
        <w:spacing w:after="0"/>
        <w:ind w:left="768"/>
        <w:rPr>
          <w:rFonts w:ascii="Corbel" w:hAnsi="Corbel"/>
        </w:rPr>
      </w:pPr>
    </w:p>
    <w:p w14:paraId="1FD824C2" w14:textId="77777777" w:rsidR="00D327C0" w:rsidRPr="00E20B3E" w:rsidRDefault="00D327C0" w:rsidP="00D327C0">
      <w:pPr>
        <w:spacing w:after="0"/>
        <w:rPr>
          <w:rFonts w:ascii="Corbel" w:hAnsi="Corbel"/>
          <w:u w:val="single"/>
        </w:rPr>
      </w:pPr>
      <w:r w:rsidRPr="00E20B3E">
        <w:rPr>
          <w:rFonts w:ascii="Corbel" w:hAnsi="Corbel"/>
          <w:u w:val="single"/>
        </w:rPr>
        <w:t>Ineligibility</w:t>
      </w:r>
      <w:r w:rsidRPr="00E20B3E">
        <w:rPr>
          <w:rFonts w:ascii="Corbel" w:hAnsi="Corbel"/>
        </w:rPr>
        <w:t>: Under the following conditions, and individual or entity is ineligible to be regional center vendor, and therefore may not submit a proposal.</w:t>
      </w:r>
    </w:p>
    <w:p w14:paraId="4206EC03" w14:textId="77777777" w:rsidR="00D327C0" w:rsidRPr="00E20B3E" w:rsidRDefault="00D327C0" w:rsidP="00D327C0">
      <w:pPr>
        <w:spacing w:after="0"/>
        <w:rPr>
          <w:rFonts w:ascii="Corbel" w:hAnsi="Corbel"/>
        </w:rPr>
      </w:pPr>
    </w:p>
    <w:p w14:paraId="1E98F826" w14:textId="77777777" w:rsidR="00D327C0" w:rsidRPr="00E20B3E" w:rsidRDefault="00D327C0" w:rsidP="00D327C0">
      <w:pPr>
        <w:spacing w:after="0"/>
        <w:rPr>
          <w:rFonts w:ascii="Corbel" w:hAnsi="Corbel"/>
        </w:rPr>
      </w:pPr>
      <w:r w:rsidRPr="00E20B3E">
        <w:rPr>
          <w:rFonts w:ascii="Corbel" w:hAnsi="Corbel"/>
          <w:u w:val="single"/>
        </w:rPr>
        <w:t>Conflict-of-Interest</w:t>
      </w:r>
      <w:r w:rsidRPr="00E20B3E">
        <w:rPr>
          <w:rFonts w:ascii="Corbel" w:hAnsi="Corbel"/>
          <w:b/>
        </w:rPr>
        <w:t xml:space="preserve">: </w:t>
      </w:r>
      <w:r w:rsidRPr="00E20B3E">
        <w:rPr>
          <w:rFonts w:ascii="Corbel" w:hAnsi="Corbel"/>
        </w:rPr>
        <w:t>Any individual or entity that has a conflict-of-interest as established in DDS Regulations, Title 17, Sections 54314 and 54500 et seq., unless a waiver is permitted and obtained, including:</w:t>
      </w:r>
    </w:p>
    <w:p w14:paraId="6D748119" w14:textId="77777777" w:rsidR="00D327C0" w:rsidRPr="00E20B3E" w:rsidRDefault="00D327C0" w:rsidP="00D327C0">
      <w:pPr>
        <w:pStyle w:val="ListParagraph"/>
        <w:numPr>
          <w:ilvl w:val="1"/>
          <w:numId w:val="6"/>
        </w:numPr>
        <w:spacing w:after="0"/>
        <w:rPr>
          <w:rFonts w:ascii="Corbel" w:hAnsi="Corbel"/>
        </w:rPr>
      </w:pPr>
      <w:r w:rsidRPr="00E20B3E">
        <w:rPr>
          <w:rFonts w:ascii="Corbel" w:hAnsi="Corbel"/>
        </w:rPr>
        <w:t>Regional center employees, board members, and their family members.</w:t>
      </w:r>
    </w:p>
    <w:p w14:paraId="29899E3C" w14:textId="77777777" w:rsidR="00583478" w:rsidRPr="00E20B3E" w:rsidRDefault="00583478" w:rsidP="00AE1C85">
      <w:pPr>
        <w:contextualSpacing/>
        <w:rPr>
          <w:rFonts w:ascii="Corbel" w:hAnsi="Corbel"/>
        </w:rPr>
      </w:pPr>
    </w:p>
    <w:p w14:paraId="2FAD624C" w14:textId="6B5BBFF8" w:rsidR="0007461E" w:rsidRPr="005B4937" w:rsidRDefault="009774CD" w:rsidP="00AE1C85">
      <w:pPr>
        <w:contextualSpacing/>
        <w:rPr>
          <w:rFonts w:ascii="Corbel" w:hAnsi="Corbel"/>
          <w:b/>
        </w:rPr>
      </w:pPr>
      <w:r w:rsidRPr="00E20B3E">
        <w:rPr>
          <w:rFonts w:ascii="Corbel" w:hAnsi="Corbel"/>
          <w:b/>
        </w:rPr>
        <w:t>EXPECTATION OF THE PROGRAM</w:t>
      </w:r>
    </w:p>
    <w:p w14:paraId="2BC839BB" w14:textId="38F57909" w:rsidR="007063F9" w:rsidRPr="00E20B3E" w:rsidRDefault="007063F9" w:rsidP="00C4561F">
      <w:pPr>
        <w:contextualSpacing/>
        <w:rPr>
          <w:rFonts w:ascii="Corbel" w:hAnsi="Corbel"/>
        </w:rPr>
      </w:pPr>
      <w:r w:rsidRPr="00E20B3E">
        <w:rPr>
          <w:rFonts w:ascii="Corbel" w:hAnsi="Corbel"/>
        </w:rPr>
        <w:lastRenderedPageBreak/>
        <w:t xml:space="preserve">To create collaborative and sustainable trainings and workshops for those selected as part of the pilot group for SDP.  The selected applicant shall develop a training module comprised of in-person and virtual means, that is able to reach people in their preferred language.  The curriculum should be easy to understand and sensitive to cultural norms and preferences.  The trainings developed should be develop with the intent to be relevant and sustainable beyond the scope of the project.  </w:t>
      </w:r>
    </w:p>
    <w:p w14:paraId="437880D3" w14:textId="77777777" w:rsidR="007063F9" w:rsidRPr="00E20B3E" w:rsidRDefault="007063F9" w:rsidP="00C4561F">
      <w:pPr>
        <w:contextualSpacing/>
        <w:rPr>
          <w:rFonts w:ascii="Corbel" w:hAnsi="Corbel"/>
        </w:rPr>
      </w:pPr>
    </w:p>
    <w:p w14:paraId="29A0D68D" w14:textId="3B5B9539" w:rsidR="00C4561F" w:rsidRPr="00E20B3E" w:rsidRDefault="00C4561F" w:rsidP="00C4561F">
      <w:pPr>
        <w:contextualSpacing/>
        <w:rPr>
          <w:rFonts w:ascii="Corbel" w:hAnsi="Corbel"/>
        </w:rPr>
      </w:pPr>
      <w:r w:rsidRPr="00E20B3E">
        <w:rPr>
          <w:rFonts w:ascii="Corbel" w:hAnsi="Corbel"/>
        </w:rPr>
        <w:t xml:space="preserve">The service provider </w:t>
      </w:r>
      <w:r w:rsidRPr="00E20B3E">
        <w:rPr>
          <w:rFonts w:ascii="Corbel" w:hAnsi="Corbel"/>
          <w:u w:val="single"/>
        </w:rPr>
        <w:t xml:space="preserve">must be able to work collaboratively </w:t>
      </w:r>
      <w:r w:rsidRPr="00E20B3E">
        <w:rPr>
          <w:rFonts w:ascii="Corbel" w:hAnsi="Corbel"/>
        </w:rPr>
        <w:t xml:space="preserve">with others in a multi-agency, interdisciplinary configuration (e.g. </w:t>
      </w:r>
      <w:r w:rsidR="007063F9" w:rsidRPr="00E20B3E">
        <w:rPr>
          <w:rFonts w:ascii="Corbel" w:hAnsi="Corbel"/>
        </w:rPr>
        <w:t xml:space="preserve">individuals served, families, </w:t>
      </w:r>
      <w:r w:rsidRPr="00E20B3E">
        <w:rPr>
          <w:rFonts w:ascii="Corbel" w:hAnsi="Corbel"/>
        </w:rPr>
        <w:t xml:space="preserve">regional center, </w:t>
      </w:r>
      <w:r w:rsidR="007063F9" w:rsidRPr="00E20B3E">
        <w:rPr>
          <w:rFonts w:ascii="Corbel" w:hAnsi="Corbel"/>
        </w:rPr>
        <w:t>LVAC</w:t>
      </w:r>
      <w:r w:rsidRPr="00E20B3E">
        <w:rPr>
          <w:rFonts w:ascii="Corbel" w:hAnsi="Corbel"/>
        </w:rPr>
        <w:t>) for the successful support of the individual.</w:t>
      </w:r>
    </w:p>
    <w:p w14:paraId="1A53AA01" w14:textId="77777777" w:rsidR="00C4561F" w:rsidRPr="00E20B3E" w:rsidRDefault="00C4561F" w:rsidP="00C4561F">
      <w:pPr>
        <w:contextualSpacing/>
        <w:rPr>
          <w:rFonts w:ascii="Corbel" w:hAnsi="Corbel"/>
        </w:rPr>
      </w:pPr>
    </w:p>
    <w:p w14:paraId="16ADA67B" w14:textId="77777777" w:rsidR="00C4561F" w:rsidRPr="00E20B3E" w:rsidRDefault="00C4561F" w:rsidP="00C4561F">
      <w:pPr>
        <w:contextualSpacing/>
        <w:rPr>
          <w:rFonts w:ascii="Corbel" w:hAnsi="Corbel"/>
          <w:b/>
        </w:rPr>
      </w:pPr>
      <w:r w:rsidRPr="00E20B3E">
        <w:rPr>
          <w:rFonts w:ascii="Corbel" w:hAnsi="Corbel"/>
          <w:b/>
        </w:rPr>
        <w:t>GENERAL REQUIRMENTS</w:t>
      </w:r>
    </w:p>
    <w:p w14:paraId="43DABB98" w14:textId="408864FF" w:rsidR="00C4561F" w:rsidRPr="00E20B3E" w:rsidRDefault="00C4561F" w:rsidP="00C4561F">
      <w:pPr>
        <w:pStyle w:val="ListParagraph"/>
        <w:numPr>
          <w:ilvl w:val="0"/>
          <w:numId w:val="2"/>
        </w:numPr>
        <w:rPr>
          <w:rFonts w:ascii="Corbel" w:hAnsi="Corbel"/>
        </w:rPr>
      </w:pPr>
      <w:r w:rsidRPr="00E20B3E">
        <w:rPr>
          <w:rFonts w:ascii="Corbel" w:hAnsi="Corbel"/>
        </w:rPr>
        <w:t xml:space="preserve">Program must meet all applicable </w:t>
      </w:r>
      <w:r w:rsidR="00D41835" w:rsidRPr="00E20B3E">
        <w:rPr>
          <w:rFonts w:ascii="Corbel" w:hAnsi="Corbel"/>
        </w:rPr>
        <w:t>statutory and regulatory requirements associated with the project</w:t>
      </w:r>
      <w:r w:rsidRPr="00E20B3E">
        <w:rPr>
          <w:rFonts w:ascii="Corbel" w:hAnsi="Corbel"/>
        </w:rPr>
        <w:t>;</w:t>
      </w:r>
    </w:p>
    <w:p w14:paraId="395B80C6" w14:textId="77777777" w:rsidR="00C4561F" w:rsidRPr="00E20B3E" w:rsidRDefault="00C4561F" w:rsidP="00C4561F">
      <w:pPr>
        <w:pStyle w:val="ListParagraph"/>
        <w:numPr>
          <w:ilvl w:val="0"/>
          <w:numId w:val="2"/>
        </w:numPr>
        <w:rPr>
          <w:rFonts w:ascii="Corbel" w:hAnsi="Corbel"/>
        </w:rPr>
      </w:pPr>
      <w:r w:rsidRPr="00E20B3E">
        <w:rPr>
          <w:rFonts w:ascii="Corbel" w:hAnsi="Corbel"/>
        </w:rPr>
        <w:t>Facility must meet applicable Americans with Disabilities Act (ADA) standards;</w:t>
      </w:r>
    </w:p>
    <w:p w14:paraId="3E35373A" w14:textId="77777777" w:rsidR="0054260F" w:rsidRPr="00E20B3E" w:rsidRDefault="0054260F" w:rsidP="00C4561F">
      <w:pPr>
        <w:pStyle w:val="ListParagraph"/>
        <w:numPr>
          <w:ilvl w:val="0"/>
          <w:numId w:val="2"/>
        </w:numPr>
        <w:rPr>
          <w:rFonts w:ascii="Corbel" w:hAnsi="Corbel"/>
        </w:rPr>
      </w:pPr>
      <w:r w:rsidRPr="00E20B3E">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A946FF5" w14:textId="036CFB7E" w:rsidR="00144F04" w:rsidRPr="00E20B3E" w:rsidRDefault="00144F04" w:rsidP="00144F04">
      <w:pPr>
        <w:pStyle w:val="ListParagraph"/>
        <w:numPr>
          <w:ilvl w:val="0"/>
          <w:numId w:val="2"/>
        </w:numPr>
        <w:spacing w:after="0"/>
        <w:rPr>
          <w:rFonts w:ascii="Corbel" w:hAnsi="Corbel"/>
        </w:rPr>
      </w:pPr>
      <w:r w:rsidRPr="00E20B3E">
        <w:rPr>
          <w:rFonts w:ascii="Corbel" w:hAnsi="Corbel"/>
        </w:rPr>
        <w:t xml:space="preserve">Development of Service Design: The selected applicant will be required to complete a </w:t>
      </w:r>
      <w:r w:rsidR="00B174AA">
        <w:rPr>
          <w:rFonts w:ascii="Corbel" w:hAnsi="Corbel"/>
        </w:rPr>
        <w:t>training plan</w:t>
      </w:r>
      <w:r w:rsidR="00CA0E5C" w:rsidRPr="00E20B3E">
        <w:rPr>
          <w:rFonts w:ascii="Corbel" w:hAnsi="Corbel"/>
        </w:rPr>
        <w:t xml:space="preserve"> within ninety</w:t>
      </w:r>
      <w:r w:rsidRPr="00E20B3E">
        <w:rPr>
          <w:rFonts w:ascii="Corbel" w:hAnsi="Corbel"/>
        </w:rPr>
        <w:t xml:space="preserve"> (90) days of award of the contract. </w:t>
      </w:r>
    </w:p>
    <w:p w14:paraId="4B97D335" w14:textId="77777777" w:rsidR="00144F04" w:rsidRPr="00E20B3E" w:rsidRDefault="00144F04" w:rsidP="00144F04">
      <w:pPr>
        <w:pStyle w:val="ListParagraph"/>
        <w:numPr>
          <w:ilvl w:val="0"/>
          <w:numId w:val="2"/>
        </w:numPr>
        <w:spacing w:after="0"/>
        <w:rPr>
          <w:rFonts w:ascii="Corbel" w:hAnsi="Corbel"/>
        </w:rPr>
      </w:pPr>
      <w:r w:rsidRPr="00E20B3E">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1A8E83DB" w14:textId="77777777" w:rsidR="00144F04" w:rsidRPr="00E20B3E" w:rsidRDefault="00144F04" w:rsidP="00144F04">
      <w:pPr>
        <w:pStyle w:val="ListParagraph"/>
        <w:spacing w:after="0"/>
        <w:rPr>
          <w:rFonts w:ascii="Corbel" w:hAnsi="Corbel"/>
        </w:rPr>
      </w:pPr>
    </w:p>
    <w:p w14:paraId="686515BD" w14:textId="2DE7E29A" w:rsidR="00A3296F" w:rsidRPr="00E20B3E" w:rsidRDefault="00A3296F" w:rsidP="00A3296F">
      <w:pPr>
        <w:rPr>
          <w:rFonts w:ascii="Corbel" w:hAnsi="Corbel"/>
        </w:rPr>
      </w:pPr>
      <w:r w:rsidRPr="00E20B3E">
        <w:rPr>
          <w:rFonts w:ascii="Corbel" w:hAnsi="Corbel"/>
          <w:b/>
        </w:rPr>
        <w:t xml:space="preserve">Deadline of Submission: </w:t>
      </w:r>
      <w:r w:rsidRPr="00E20B3E">
        <w:rPr>
          <w:rFonts w:ascii="Corbel" w:hAnsi="Corbel"/>
        </w:rPr>
        <w:t>Proposals must be received at SG/PRC by</w:t>
      </w:r>
      <w:r w:rsidR="00EF2416" w:rsidRPr="00E20B3E">
        <w:rPr>
          <w:rFonts w:ascii="Corbel" w:hAnsi="Corbel"/>
        </w:rPr>
        <w:t xml:space="preserve"> 4:00 p.m. on </w:t>
      </w:r>
      <w:r w:rsidR="00D41835" w:rsidRPr="00E20B3E">
        <w:rPr>
          <w:rFonts w:ascii="Corbel" w:hAnsi="Corbel"/>
        </w:rPr>
        <w:t>Friday</w:t>
      </w:r>
      <w:r w:rsidR="00EF2416" w:rsidRPr="00E20B3E">
        <w:rPr>
          <w:rFonts w:ascii="Corbel" w:hAnsi="Corbel"/>
        </w:rPr>
        <w:t xml:space="preserve">, </w:t>
      </w:r>
      <w:r w:rsidR="00D41835" w:rsidRPr="00E20B3E">
        <w:rPr>
          <w:rFonts w:ascii="Corbel" w:hAnsi="Corbel"/>
        </w:rPr>
        <w:t>June 5</w:t>
      </w:r>
      <w:r w:rsidR="00583478" w:rsidRPr="00E20B3E">
        <w:rPr>
          <w:rFonts w:ascii="Corbel" w:hAnsi="Corbel"/>
        </w:rPr>
        <w:t>, 20</w:t>
      </w:r>
      <w:r w:rsidR="00D41835" w:rsidRPr="00E20B3E">
        <w:rPr>
          <w:rFonts w:ascii="Corbel" w:hAnsi="Corbel"/>
        </w:rPr>
        <w:t>20</w:t>
      </w:r>
      <w:r w:rsidRPr="00E20B3E">
        <w:rPr>
          <w:rFonts w:ascii="Corbel" w:hAnsi="Corbel"/>
        </w:rPr>
        <w:t>.</w:t>
      </w:r>
    </w:p>
    <w:p w14:paraId="08FFE1CF" w14:textId="77777777" w:rsidR="00A3296F" w:rsidRPr="00E20B3E" w:rsidRDefault="00A3296F" w:rsidP="00A3296F">
      <w:pPr>
        <w:contextualSpacing/>
        <w:rPr>
          <w:rFonts w:ascii="Corbel" w:hAnsi="Corbel"/>
        </w:rPr>
      </w:pPr>
      <w:r w:rsidRPr="00E20B3E">
        <w:rPr>
          <w:rFonts w:ascii="Corbel" w:hAnsi="Corbel"/>
        </w:rPr>
        <w:t>Applications that are submitted after the deadline or that are incomplete, or proposals that do not meet the basic requirements will be disqualified. No proposals will be returned.</w:t>
      </w:r>
    </w:p>
    <w:p w14:paraId="5B867620" w14:textId="77777777" w:rsidR="00A3296F" w:rsidRPr="00E20B3E" w:rsidRDefault="00A3296F" w:rsidP="00A3296F">
      <w:pPr>
        <w:contextualSpacing/>
        <w:rPr>
          <w:rFonts w:ascii="Corbel" w:hAnsi="Corbel"/>
        </w:rPr>
      </w:pPr>
    </w:p>
    <w:p w14:paraId="506E7EBE" w14:textId="243A21B4" w:rsidR="00A3296F" w:rsidRPr="00E20B3E" w:rsidRDefault="00A3296F" w:rsidP="00A3296F">
      <w:pPr>
        <w:contextualSpacing/>
        <w:rPr>
          <w:rFonts w:ascii="Corbel" w:hAnsi="Corbel"/>
        </w:rPr>
      </w:pPr>
      <w:r w:rsidRPr="00E20B3E">
        <w:rPr>
          <w:rFonts w:ascii="Corbel" w:hAnsi="Corbel"/>
        </w:rPr>
        <w:t xml:space="preserve">This </w:t>
      </w:r>
      <w:r w:rsidR="00E20B3E" w:rsidRPr="00E20B3E">
        <w:rPr>
          <w:rFonts w:ascii="Corbel" w:hAnsi="Corbel"/>
        </w:rPr>
        <w:t>RFQ</w:t>
      </w:r>
      <w:r w:rsidRPr="00E20B3E">
        <w:rPr>
          <w:rFonts w:ascii="Corbel" w:hAnsi="Corbel"/>
        </w:rPr>
        <w:t xml:space="preserve">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3A01260D" w14:textId="77777777" w:rsidR="00A3296F" w:rsidRPr="00E20B3E" w:rsidRDefault="00A3296F" w:rsidP="00A3296F">
      <w:pPr>
        <w:contextualSpacing/>
        <w:rPr>
          <w:rFonts w:ascii="Corbel" w:hAnsi="Corbel"/>
        </w:rPr>
      </w:pPr>
    </w:p>
    <w:p w14:paraId="28264536" w14:textId="77777777" w:rsidR="00940260" w:rsidRPr="00E20B3E" w:rsidRDefault="00940260" w:rsidP="00A3296F">
      <w:pPr>
        <w:contextualSpacing/>
        <w:rPr>
          <w:rFonts w:ascii="Corbel" w:hAnsi="Corbel"/>
          <w:b/>
        </w:rPr>
      </w:pPr>
      <w:r w:rsidRPr="00E20B3E">
        <w:rPr>
          <w:rFonts w:ascii="Corbel" w:hAnsi="Corbel"/>
          <w:b/>
        </w:rPr>
        <w:t>APPLICANT QUALIFICATIONS</w:t>
      </w:r>
    </w:p>
    <w:p w14:paraId="4F40B6E4" w14:textId="77777777" w:rsidR="00940260" w:rsidRPr="00E20B3E" w:rsidRDefault="00D91619" w:rsidP="00A3296F">
      <w:pPr>
        <w:contextualSpacing/>
        <w:rPr>
          <w:rFonts w:ascii="Corbel" w:hAnsi="Corbel"/>
        </w:rPr>
      </w:pPr>
      <w:r w:rsidRPr="00E20B3E">
        <w:rPr>
          <w:rFonts w:ascii="Corbel" w:hAnsi="Corbel"/>
        </w:rPr>
        <w:t xml:space="preserve">The following qualifications will be sought in a potential provider and will </w:t>
      </w:r>
      <w:r w:rsidR="00480025" w:rsidRPr="00E20B3E">
        <w:rPr>
          <w:rFonts w:ascii="Corbel" w:hAnsi="Corbel"/>
        </w:rPr>
        <w:t xml:space="preserve">be </w:t>
      </w:r>
      <w:r w:rsidR="00CA0E5C" w:rsidRPr="00E20B3E">
        <w:rPr>
          <w:rFonts w:ascii="Corbel" w:hAnsi="Corbel"/>
        </w:rPr>
        <w:t xml:space="preserve">assessed by evaluating the applicant’s proposal </w:t>
      </w:r>
      <w:r w:rsidRPr="00E20B3E">
        <w:rPr>
          <w:rFonts w:ascii="Corbel" w:hAnsi="Corbel"/>
        </w:rPr>
        <w:t>and responses to interview questions, if applicable. For finalists, assessment of these qualifications w</w:t>
      </w:r>
      <w:r w:rsidR="00480025" w:rsidRPr="00E20B3E">
        <w:rPr>
          <w:rFonts w:ascii="Corbel" w:hAnsi="Corbel"/>
        </w:rPr>
        <w:t>ill also include the collection</w:t>
      </w:r>
      <w:r w:rsidRPr="00E20B3E">
        <w:rPr>
          <w:rFonts w:ascii="Corbel" w:hAnsi="Corbel"/>
        </w:rPr>
        <w:t xml:space="preserve"> and evaluation of additional information utilizing, but not limited to, the evaluation procedures listed below:</w:t>
      </w:r>
    </w:p>
    <w:p w14:paraId="00B52C0A" w14:textId="77777777" w:rsidR="00D91619" w:rsidRPr="00E20B3E" w:rsidRDefault="00D91619" w:rsidP="00A3296F">
      <w:pPr>
        <w:contextualSpacing/>
        <w:rPr>
          <w:rFonts w:ascii="Corbel" w:hAnsi="Corbel"/>
        </w:rPr>
      </w:pPr>
    </w:p>
    <w:p w14:paraId="41671BA1" w14:textId="77777777" w:rsidR="00D91619" w:rsidRPr="00E20B3E" w:rsidRDefault="00D91619" w:rsidP="00A3296F">
      <w:pPr>
        <w:contextualSpacing/>
        <w:rPr>
          <w:rFonts w:ascii="Corbel" w:hAnsi="Corbel"/>
          <w:b/>
          <w:u w:val="single"/>
        </w:rPr>
      </w:pPr>
      <w:r w:rsidRPr="00E20B3E">
        <w:rPr>
          <w:rFonts w:ascii="Corbel" w:hAnsi="Corbel"/>
          <w:u w:val="single"/>
        </w:rPr>
        <w:t>Qualifications Sought in a Provider</w:t>
      </w:r>
      <w:r w:rsidR="00630D00" w:rsidRPr="00E20B3E">
        <w:rPr>
          <w:rFonts w:ascii="Corbel" w:hAnsi="Corbel"/>
        </w:rPr>
        <w:t>.</w:t>
      </w:r>
      <w:r w:rsidR="00630D00" w:rsidRPr="00E20B3E">
        <w:rPr>
          <w:rFonts w:ascii="Corbel" w:hAnsi="Corbel"/>
          <w:b/>
        </w:rPr>
        <w:t xml:space="preserve"> </w:t>
      </w:r>
      <w:r w:rsidRPr="00E20B3E">
        <w:rPr>
          <w:rFonts w:ascii="Corbel" w:hAnsi="Corbel"/>
        </w:rPr>
        <w:t>Applicant must demonstrate the following:</w:t>
      </w:r>
    </w:p>
    <w:p w14:paraId="398F500F" w14:textId="77777777" w:rsidR="009E38A7" w:rsidRPr="00D73E01" w:rsidRDefault="009E38A7" w:rsidP="009E38A7">
      <w:pPr>
        <w:pStyle w:val="ListParagraph"/>
        <w:numPr>
          <w:ilvl w:val="0"/>
          <w:numId w:val="3"/>
        </w:numPr>
        <w:rPr>
          <w:rFonts w:ascii="Corbel" w:hAnsi="Corbel"/>
          <w:bCs/>
        </w:rPr>
      </w:pPr>
      <w:r w:rsidRPr="00D73E01">
        <w:rPr>
          <w:rFonts w:ascii="Corbel" w:hAnsi="Corbel"/>
          <w:bCs/>
        </w:rPr>
        <w:t>A firm understanding of SDP</w:t>
      </w:r>
    </w:p>
    <w:p w14:paraId="77775F48" w14:textId="037C11F8" w:rsidR="009E38A7" w:rsidRDefault="009E38A7" w:rsidP="009E38A7">
      <w:pPr>
        <w:pStyle w:val="ListParagraph"/>
        <w:numPr>
          <w:ilvl w:val="0"/>
          <w:numId w:val="3"/>
        </w:numPr>
        <w:rPr>
          <w:rFonts w:ascii="Corbel" w:hAnsi="Corbel"/>
          <w:bCs/>
        </w:rPr>
      </w:pPr>
      <w:r w:rsidRPr="00D73E01">
        <w:rPr>
          <w:rFonts w:ascii="Corbel" w:hAnsi="Corbel"/>
          <w:bCs/>
        </w:rPr>
        <w:t>A</w:t>
      </w:r>
      <w:r>
        <w:rPr>
          <w:rFonts w:ascii="Corbel" w:hAnsi="Corbel"/>
          <w:bCs/>
        </w:rPr>
        <w:t>n</w:t>
      </w:r>
      <w:r w:rsidRPr="00D73E01">
        <w:rPr>
          <w:rFonts w:ascii="Corbel" w:hAnsi="Corbel"/>
          <w:bCs/>
        </w:rPr>
        <w:t xml:space="preserve"> understanding of person-center thinking. </w:t>
      </w:r>
    </w:p>
    <w:p w14:paraId="49CA0BFE" w14:textId="28BD87AE" w:rsidR="00982789" w:rsidRPr="009E38A7" w:rsidRDefault="00982789" w:rsidP="009E38A7">
      <w:pPr>
        <w:pStyle w:val="ListParagraph"/>
        <w:numPr>
          <w:ilvl w:val="0"/>
          <w:numId w:val="3"/>
        </w:numPr>
        <w:rPr>
          <w:rFonts w:ascii="Corbel" w:hAnsi="Corbel"/>
          <w:bCs/>
        </w:rPr>
      </w:pPr>
      <w:r>
        <w:rPr>
          <w:rFonts w:ascii="Corbel" w:hAnsi="Corbel"/>
          <w:bCs/>
        </w:rPr>
        <w:t>Preferred experience in coordinating and planning workshops</w:t>
      </w:r>
    </w:p>
    <w:p w14:paraId="2B9BB879" w14:textId="11189777" w:rsidR="00D91619" w:rsidRPr="00E20B3E" w:rsidRDefault="00D91619" w:rsidP="00D91619">
      <w:pPr>
        <w:pStyle w:val="ListParagraph"/>
        <w:numPr>
          <w:ilvl w:val="0"/>
          <w:numId w:val="3"/>
        </w:numPr>
        <w:rPr>
          <w:rFonts w:ascii="Corbel" w:hAnsi="Corbel"/>
          <w:b/>
        </w:rPr>
      </w:pPr>
      <w:r w:rsidRPr="00E20B3E">
        <w:rPr>
          <w:rFonts w:ascii="Corbel" w:hAnsi="Corbel"/>
        </w:rPr>
        <w:t>A proven history of financial responsibility, stability and soundness</w:t>
      </w:r>
    </w:p>
    <w:p w14:paraId="1000B5C1" w14:textId="77777777" w:rsidR="00D91619" w:rsidRPr="00E20B3E" w:rsidRDefault="00D91619" w:rsidP="00D91619">
      <w:pPr>
        <w:pStyle w:val="ListParagraph"/>
        <w:numPr>
          <w:ilvl w:val="0"/>
          <w:numId w:val="3"/>
        </w:numPr>
        <w:rPr>
          <w:rFonts w:ascii="Corbel" w:hAnsi="Corbel"/>
          <w:b/>
        </w:rPr>
      </w:pPr>
      <w:r w:rsidRPr="00E20B3E">
        <w:rPr>
          <w:rFonts w:ascii="Corbel" w:hAnsi="Corbel"/>
        </w:rPr>
        <w:lastRenderedPageBreak/>
        <w:t>A proven history demonstrating the ability to provide direct supervision or services/supports to persons with developmental disabilities or special needs.</w:t>
      </w:r>
    </w:p>
    <w:p w14:paraId="06495EA5" w14:textId="77777777" w:rsidR="00D91619" w:rsidRPr="00E20B3E" w:rsidRDefault="00D91619" w:rsidP="00D91619">
      <w:pPr>
        <w:pStyle w:val="ListParagraph"/>
        <w:numPr>
          <w:ilvl w:val="0"/>
          <w:numId w:val="3"/>
        </w:numPr>
        <w:rPr>
          <w:rFonts w:ascii="Corbel" w:hAnsi="Corbel"/>
          <w:b/>
        </w:rPr>
      </w:pPr>
      <w:r w:rsidRPr="00E20B3E">
        <w:rPr>
          <w:rFonts w:ascii="Corbel" w:hAnsi="Corbel"/>
        </w:rPr>
        <w:t>Proven credentials, licenses, training and/or skills required and/or preferred for the proposed project or service.</w:t>
      </w:r>
    </w:p>
    <w:p w14:paraId="47C095E4" w14:textId="77777777" w:rsidR="00D91619" w:rsidRPr="00E20B3E" w:rsidRDefault="00D91619" w:rsidP="00D91619">
      <w:pPr>
        <w:pStyle w:val="ListParagraph"/>
        <w:numPr>
          <w:ilvl w:val="0"/>
          <w:numId w:val="3"/>
        </w:numPr>
        <w:rPr>
          <w:rFonts w:ascii="Corbel" w:hAnsi="Corbel"/>
          <w:b/>
        </w:rPr>
      </w:pPr>
      <w:r w:rsidRPr="00E20B3E">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42431D46" w14:textId="77777777" w:rsidR="00D91619" w:rsidRPr="00E20B3E" w:rsidRDefault="00D91619" w:rsidP="00D91619">
      <w:pPr>
        <w:pStyle w:val="ListParagraph"/>
        <w:numPr>
          <w:ilvl w:val="0"/>
          <w:numId w:val="3"/>
        </w:numPr>
        <w:rPr>
          <w:rFonts w:ascii="Corbel" w:hAnsi="Corbel"/>
          <w:b/>
        </w:rPr>
      </w:pPr>
      <w:r w:rsidRPr="00E20B3E">
        <w:rPr>
          <w:rFonts w:ascii="Corbel" w:hAnsi="Corbel"/>
        </w:rPr>
        <w:t>A proven history in the area of project development, including the ability to complete projects, meet project timelines and manage a project of this size and scope.</w:t>
      </w:r>
    </w:p>
    <w:p w14:paraId="23C6F148" w14:textId="77777777" w:rsidR="00C56E06" w:rsidRPr="00E20B3E" w:rsidRDefault="00C56E06" w:rsidP="00C56E06">
      <w:pPr>
        <w:pStyle w:val="ListParagraph"/>
        <w:numPr>
          <w:ilvl w:val="0"/>
          <w:numId w:val="3"/>
        </w:numPr>
        <w:rPr>
          <w:rFonts w:ascii="Corbel" w:hAnsi="Corbel"/>
          <w:b/>
        </w:rPr>
      </w:pPr>
      <w:r w:rsidRPr="00E20B3E">
        <w:rPr>
          <w:rFonts w:ascii="Corbel" w:hAnsi="Corbel"/>
        </w:rPr>
        <w:t>The administrative capacity to complete the project and/or implement the service in a timely fashion.</w:t>
      </w:r>
    </w:p>
    <w:p w14:paraId="22230B62" w14:textId="351DED51" w:rsidR="00110339" w:rsidRPr="00E20B3E" w:rsidRDefault="00C56E06" w:rsidP="00144F04">
      <w:pPr>
        <w:rPr>
          <w:rFonts w:ascii="Corbel" w:hAnsi="Corbel"/>
        </w:rPr>
      </w:pPr>
      <w:r w:rsidRPr="00E20B3E">
        <w:rPr>
          <w:rFonts w:ascii="Corbel" w:hAnsi="Corbel"/>
        </w:rPr>
        <w:t xml:space="preserve">Both not-for-profit and proprietary organizations are eligible to apply. Employees of regional centers are not eligible to apply. Applicants must disclose any potential conflicts of interest per </w:t>
      </w:r>
      <w:hyperlink r:id="rId11" w:history="1">
        <w:r w:rsidRPr="00E20B3E">
          <w:rPr>
            <w:rStyle w:val="Hyperlink"/>
            <w:rFonts w:ascii="Corbel" w:hAnsi="Corbel"/>
          </w:rPr>
          <w:t>Title 17, Section 54500</w:t>
        </w:r>
      </w:hyperlink>
      <w:r w:rsidRPr="00E20B3E">
        <w:rPr>
          <w:rFonts w:ascii="Corbel" w:hAnsi="Corbel"/>
        </w:rPr>
        <w:t xml:space="preserve">. Applicants, including members of governing boards, must be in good standing </w:t>
      </w:r>
      <w:proofErr w:type="gramStart"/>
      <w:r w:rsidR="005D4AD8" w:rsidRPr="00E20B3E">
        <w:rPr>
          <w:rFonts w:ascii="Corbel" w:hAnsi="Corbel"/>
        </w:rPr>
        <w:t>in regard to</w:t>
      </w:r>
      <w:proofErr w:type="gramEnd"/>
      <w:r w:rsidRPr="00E20B3E">
        <w:rPr>
          <w:rFonts w:ascii="Corbel" w:hAnsi="Corbel"/>
        </w:rPr>
        <w:t xml:space="preserve"> all services </w:t>
      </w:r>
      <w:proofErr w:type="spellStart"/>
      <w:r w:rsidRPr="00E20B3E">
        <w:rPr>
          <w:rFonts w:ascii="Corbel" w:hAnsi="Corbel"/>
        </w:rPr>
        <w:t>vendored</w:t>
      </w:r>
      <w:proofErr w:type="spellEnd"/>
      <w:r w:rsidRPr="00E20B3E">
        <w:rPr>
          <w:rFonts w:ascii="Corbel" w:hAnsi="Corbel"/>
        </w:rPr>
        <w:t xml:space="preserve"> with any regional center. </w:t>
      </w:r>
    </w:p>
    <w:p w14:paraId="63B6620B" w14:textId="77777777" w:rsidR="00110339" w:rsidRPr="00E20B3E" w:rsidRDefault="00110339" w:rsidP="00110339">
      <w:pPr>
        <w:spacing w:after="0"/>
        <w:rPr>
          <w:rFonts w:ascii="Corbel" w:hAnsi="Corbel"/>
        </w:rPr>
      </w:pPr>
      <w:r w:rsidRPr="00E20B3E">
        <w:rPr>
          <w:rFonts w:ascii="Corbel" w:hAnsi="Corbel"/>
        </w:rPr>
        <w:t>The provider is required to keep receipts, cancelled checks, and financial data for 3 years from date of contract.</w:t>
      </w:r>
    </w:p>
    <w:p w14:paraId="66DC339C" w14:textId="77777777" w:rsidR="00110339" w:rsidRPr="00E20B3E" w:rsidRDefault="00110339" w:rsidP="00110339">
      <w:pPr>
        <w:spacing w:after="0"/>
        <w:rPr>
          <w:rFonts w:ascii="Corbel" w:hAnsi="Corbel"/>
        </w:rPr>
      </w:pPr>
    </w:p>
    <w:p w14:paraId="0E96B289" w14:textId="77777777" w:rsidR="004A09B9" w:rsidRPr="00E20B3E" w:rsidRDefault="004A09B9" w:rsidP="004A09B9">
      <w:pPr>
        <w:spacing w:after="0"/>
        <w:rPr>
          <w:rFonts w:ascii="Corbel" w:hAnsi="Corbel"/>
          <w:b/>
        </w:rPr>
      </w:pPr>
      <w:r w:rsidRPr="00E20B3E">
        <w:rPr>
          <w:rFonts w:ascii="Corbel" w:hAnsi="Corbel"/>
          <w:b/>
        </w:rPr>
        <w:t>SELECTION PROCEDURES</w:t>
      </w:r>
    </w:p>
    <w:p w14:paraId="68F6EFEF" w14:textId="5C3F4059" w:rsidR="004A09B9" w:rsidRPr="00E20B3E" w:rsidRDefault="004A09B9" w:rsidP="004A09B9">
      <w:pPr>
        <w:spacing w:after="0"/>
        <w:rPr>
          <w:rFonts w:ascii="Corbel" w:hAnsi="Corbel"/>
        </w:rPr>
      </w:pPr>
      <w:r w:rsidRPr="00E20B3E">
        <w:rPr>
          <w:rFonts w:ascii="Corbel" w:hAnsi="Corbel"/>
        </w:rPr>
        <w:t xml:space="preserve">All proposals received by the deadline will undergo a preliminary screening. Late incomplete applications will be not accepted for review and rating. Any proposal may be disqualified if it deviates from the submission instructions in the </w:t>
      </w:r>
      <w:r w:rsidR="00E20B3E" w:rsidRPr="00E20B3E">
        <w:rPr>
          <w:rFonts w:ascii="Corbel" w:hAnsi="Corbel"/>
        </w:rPr>
        <w:t>RFQ</w:t>
      </w:r>
      <w:r w:rsidRPr="00E20B3E">
        <w:rPr>
          <w:rFonts w:ascii="Corbel" w:hAnsi="Corbel"/>
        </w:rPr>
        <w:t>.</w:t>
      </w:r>
    </w:p>
    <w:p w14:paraId="645FA346" w14:textId="77777777" w:rsidR="004A09B9" w:rsidRPr="00E20B3E" w:rsidRDefault="004A09B9" w:rsidP="004A09B9">
      <w:pPr>
        <w:spacing w:after="0"/>
        <w:rPr>
          <w:rFonts w:ascii="Corbel" w:hAnsi="Corbel"/>
        </w:rPr>
      </w:pPr>
    </w:p>
    <w:p w14:paraId="4407B382" w14:textId="36A5D966" w:rsidR="004A09B9" w:rsidRPr="00E20B3E" w:rsidRDefault="004A09B9" w:rsidP="004A09B9">
      <w:pPr>
        <w:spacing w:after="0"/>
        <w:rPr>
          <w:rFonts w:ascii="Corbel" w:hAnsi="Corbel"/>
        </w:rPr>
      </w:pPr>
      <w:r w:rsidRPr="00E20B3E">
        <w:rPr>
          <w:rFonts w:ascii="Corbel" w:hAnsi="Corbel"/>
        </w:rPr>
        <w:t xml:space="preserve">SG/PRC will seat the </w:t>
      </w:r>
      <w:r w:rsidR="00E20B3E" w:rsidRPr="00E20B3E">
        <w:rPr>
          <w:rFonts w:ascii="Corbel" w:hAnsi="Corbel"/>
        </w:rPr>
        <w:t>RFQ</w:t>
      </w:r>
      <w:r w:rsidRPr="00E20B3E">
        <w:rPr>
          <w:rFonts w:ascii="Corbel" w:hAnsi="Corbel"/>
        </w:rPr>
        <w:t xml:space="preserve"> Selection Committee. The evaluation process will include individual committee member evaluation and rating for each proposal, followed by committee discussion and ranking of proposals.</w:t>
      </w:r>
    </w:p>
    <w:p w14:paraId="767E5E76" w14:textId="77777777" w:rsidR="004A09B9" w:rsidRPr="00E20B3E" w:rsidRDefault="004A09B9" w:rsidP="004A09B9">
      <w:pPr>
        <w:spacing w:after="0"/>
        <w:rPr>
          <w:rFonts w:ascii="Corbel" w:hAnsi="Corbel"/>
        </w:rPr>
      </w:pPr>
    </w:p>
    <w:p w14:paraId="68FAC5B5" w14:textId="77777777" w:rsidR="004A09B9" w:rsidRPr="00E20B3E" w:rsidRDefault="00480025" w:rsidP="004A09B9">
      <w:pPr>
        <w:spacing w:after="0"/>
        <w:rPr>
          <w:rFonts w:ascii="Corbel" w:hAnsi="Corbel"/>
        </w:rPr>
      </w:pPr>
      <w:r w:rsidRPr="00E20B3E">
        <w:rPr>
          <w:rFonts w:ascii="Corbel" w:hAnsi="Corbel"/>
        </w:rPr>
        <w:t>Proposals will be revi</w:t>
      </w:r>
      <w:r w:rsidR="004A09B9" w:rsidRPr="00E20B3E">
        <w:rPr>
          <w:rFonts w:ascii="Corbel" w:hAnsi="Corbel"/>
        </w:rPr>
        <w:t>e</w:t>
      </w:r>
      <w:r w:rsidRPr="00E20B3E">
        <w:rPr>
          <w:rFonts w:ascii="Corbel" w:hAnsi="Corbel"/>
        </w:rPr>
        <w:t>we</w:t>
      </w:r>
      <w:r w:rsidR="004A09B9" w:rsidRPr="00E20B3E">
        <w:rPr>
          <w:rFonts w:ascii="Corbel" w:hAnsi="Corbel"/>
        </w:rPr>
        <w:t>d and evaluated for:</w:t>
      </w:r>
    </w:p>
    <w:p w14:paraId="777F9FDF"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Completeness and responsiveness of the proposal;</w:t>
      </w:r>
    </w:p>
    <w:p w14:paraId="76251629"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Relevant experience and qualifications of the applicant;</w:t>
      </w:r>
    </w:p>
    <w:p w14:paraId="07D00F52"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Reasonableness of timeline and cost to complete each project;</w:t>
      </w:r>
    </w:p>
    <w:p w14:paraId="53E869F8"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Demonstrated financial responsibility, stability and soundness of the applicant.</w:t>
      </w:r>
    </w:p>
    <w:p w14:paraId="16363D3E" w14:textId="77777777" w:rsidR="004A09B9" w:rsidRPr="00E20B3E" w:rsidRDefault="004A09B9" w:rsidP="004A09B9">
      <w:pPr>
        <w:spacing w:after="0"/>
        <w:rPr>
          <w:rFonts w:ascii="Corbel" w:hAnsi="Corbel"/>
        </w:rPr>
      </w:pPr>
    </w:p>
    <w:p w14:paraId="39D82773" w14:textId="60927854" w:rsidR="004A09B9" w:rsidRPr="00E20B3E" w:rsidRDefault="004A09B9" w:rsidP="004A09B9">
      <w:pPr>
        <w:spacing w:after="0"/>
        <w:rPr>
          <w:rFonts w:ascii="Corbel" w:hAnsi="Corbel"/>
        </w:rPr>
      </w:pPr>
      <w:r w:rsidRPr="00E20B3E">
        <w:rPr>
          <w:rFonts w:ascii="Corbel" w:hAnsi="Corbel"/>
        </w:rPr>
        <w:t xml:space="preserve">Proposals may be eliminated from further consideration due to inconsistency with state and federal guidelines, failure to follow </w:t>
      </w:r>
      <w:r w:rsidR="00E20B3E" w:rsidRPr="00E20B3E">
        <w:rPr>
          <w:rFonts w:ascii="Corbel" w:hAnsi="Corbel"/>
        </w:rPr>
        <w:t>RFQ</w:t>
      </w:r>
      <w:r w:rsidRPr="00E20B3E">
        <w:rPr>
          <w:rFonts w:ascii="Corbel" w:hAnsi="Corbel"/>
        </w:rPr>
        <w:t xml:space="preserve"> instructions, incomplete documents, or failure to submit required documents.</w:t>
      </w:r>
    </w:p>
    <w:p w14:paraId="346E3BE6" w14:textId="77777777" w:rsidR="004A09B9" w:rsidRPr="00E20B3E" w:rsidRDefault="004A09B9" w:rsidP="004A09B9">
      <w:pPr>
        <w:spacing w:after="0"/>
        <w:rPr>
          <w:rFonts w:ascii="Corbel" w:hAnsi="Corbel"/>
        </w:rPr>
      </w:pPr>
    </w:p>
    <w:p w14:paraId="03FCA739" w14:textId="77777777" w:rsidR="004A09B9" w:rsidRPr="00E20B3E" w:rsidRDefault="004A09B9" w:rsidP="004A09B9">
      <w:pPr>
        <w:spacing w:after="0"/>
        <w:rPr>
          <w:rFonts w:ascii="Corbel" w:hAnsi="Corbel"/>
        </w:rPr>
      </w:pPr>
      <w:r w:rsidRPr="00E20B3E">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0EA7DFD2" w14:textId="77777777" w:rsidR="004A09B9" w:rsidRPr="00E20B3E" w:rsidRDefault="004A09B9" w:rsidP="004A09B9">
      <w:pPr>
        <w:spacing w:after="0"/>
        <w:rPr>
          <w:rFonts w:ascii="Corbel" w:hAnsi="Corbel"/>
        </w:rPr>
      </w:pPr>
    </w:p>
    <w:p w14:paraId="594231E9" w14:textId="77777777" w:rsidR="004A09B9" w:rsidRPr="00E20B3E" w:rsidRDefault="004A09B9" w:rsidP="004A09B9">
      <w:pPr>
        <w:spacing w:after="0"/>
        <w:rPr>
          <w:rFonts w:ascii="Corbel" w:hAnsi="Corbel"/>
        </w:rPr>
      </w:pPr>
      <w:r w:rsidRPr="00E20B3E">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5B81A171" w14:textId="77777777" w:rsidR="00265DD4" w:rsidRPr="00E20B3E" w:rsidRDefault="00265DD4" w:rsidP="004A09B9">
      <w:pPr>
        <w:spacing w:after="0"/>
        <w:rPr>
          <w:rFonts w:ascii="Corbel" w:hAnsi="Corbel"/>
        </w:rPr>
      </w:pPr>
    </w:p>
    <w:p w14:paraId="171B582D" w14:textId="38F1ECD3" w:rsidR="00265DD4" w:rsidRPr="00E20B3E" w:rsidRDefault="00265DD4" w:rsidP="004A09B9">
      <w:pPr>
        <w:spacing w:after="0"/>
        <w:rPr>
          <w:rFonts w:ascii="Corbel" w:hAnsi="Corbel"/>
        </w:rPr>
      </w:pPr>
      <w:r w:rsidRPr="00E20B3E">
        <w:rPr>
          <w:rFonts w:ascii="Corbel" w:hAnsi="Corbel"/>
        </w:rPr>
        <w:t>The final selection</w:t>
      </w:r>
      <w:r w:rsidR="004A09B9" w:rsidRPr="00E20B3E">
        <w:rPr>
          <w:rFonts w:ascii="Corbel" w:hAnsi="Corbel"/>
        </w:rPr>
        <w:t xml:space="preserve"> of the </w:t>
      </w:r>
      <w:r w:rsidR="00E20B3E" w:rsidRPr="00E20B3E">
        <w:rPr>
          <w:rFonts w:ascii="Corbel" w:hAnsi="Corbel"/>
        </w:rPr>
        <w:t>RFQ</w:t>
      </w:r>
      <w:r w:rsidR="004A09B9" w:rsidRPr="00E20B3E">
        <w:rPr>
          <w:rFonts w:ascii="Corbel" w:hAnsi="Corbel"/>
        </w:rPr>
        <w:t xml:space="preserve"> Selection Committee is not subject to appeal. All applicants will r</w:t>
      </w:r>
      <w:r w:rsidRPr="00E20B3E">
        <w:rPr>
          <w:rFonts w:ascii="Corbel" w:hAnsi="Corbel"/>
        </w:rPr>
        <w:t>eceive written notification of SG/P</w:t>
      </w:r>
      <w:r w:rsidR="004A09B9" w:rsidRPr="00E20B3E">
        <w:rPr>
          <w:rFonts w:ascii="Corbel" w:hAnsi="Corbel"/>
        </w:rPr>
        <w:t>RC’s decision regarding their proposal and an announcement of the applicant awarded the project will be posted on the Ce</w:t>
      </w:r>
      <w:r w:rsidRPr="00E20B3E">
        <w:rPr>
          <w:rFonts w:ascii="Corbel" w:hAnsi="Corbel"/>
        </w:rPr>
        <w:t>nter’s web site: www.sgprc</w:t>
      </w:r>
      <w:r w:rsidR="004A09B9" w:rsidRPr="00E20B3E">
        <w:rPr>
          <w:rFonts w:ascii="Corbel" w:hAnsi="Corbel"/>
        </w:rPr>
        <w:t>.org.  All applicant</w:t>
      </w:r>
      <w:r w:rsidRPr="00E20B3E">
        <w:rPr>
          <w:rFonts w:ascii="Corbel" w:hAnsi="Corbel"/>
        </w:rPr>
        <w:t>s will receive notification of SG/P</w:t>
      </w:r>
      <w:r w:rsidR="004A09B9" w:rsidRPr="00E20B3E">
        <w:rPr>
          <w:rFonts w:ascii="Corbel" w:hAnsi="Corbel"/>
        </w:rPr>
        <w:t xml:space="preserve">RC’s decision regarding their proposal.     </w:t>
      </w:r>
    </w:p>
    <w:p w14:paraId="0F126DF3" w14:textId="77777777" w:rsidR="00265DD4" w:rsidRPr="00E20B3E" w:rsidRDefault="00265DD4" w:rsidP="004A09B9">
      <w:pPr>
        <w:spacing w:after="0"/>
        <w:rPr>
          <w:rFonts w:ascii="Corbel" w:hAnsi="Corbel"/>
        </w:rPr>
      </w:pPr>
    </w:p>
    <w:p w14:paraId="5110AE36" w14:textId="77777777" w:rsidR="004A09B9" w:rsidRPr="00E20B3E" w:rsidRDefault="004A09B9" w:rsidP="004A09B9">
      <w:pPr>
        <w:spacing w:after="0"/>
        <w:rPr>
          <w:rFonts w:ascii="Corbel" w:hAnsi="Corbel"/>
        </w:rPr>
      </w:pPr>
      <w:r w:rsidRPr="00E20B3E">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07F82A88" w14:textId="77777777" w:rsidR="00265DD4" w:rsidRPr="00E20B3E" w:rsidRDefault="00265DD4" w:rsidP="004A09B9">
      <w:pPr>
        <w:spacing w:after="0"/>
        <w:rPr>
          <w:rFonts w:ascii="Corbel" w:hAnsi="Corbel"/>
        </w:rPr>
      </w:pPr>
    </w:p>
    <w:p w14:paraId="56845FDF" w14:textId="77777777" w:rsidR="004A09B9" w:rsidRPr="00E20B3E" w:rsidRDefault="00265DD4" w:rsidP="004A09B9">
      <w:pPr>
        <w:spacing w:after="0"/>
        <w:rPr>
          <w:rFonts w:ascii="Corbel" w:hAnsi="Corbel"/>
        </w:rPr>
      </w:pPr>
      <w:r w:rsidRPr="00E20B3E">
        <w:rPr>
          <w:rFonts w:ascii="Corbel" w:hAnsi="Corbel"/>
        </w:rPr>
        <w:t>SG/PRC</w:t>
      </w:r>
      <w:r w:rsidR="004A09B9" w:rsidRPr="00E20B3E">
        <w:rPr>
          <w:rFonts w:ascii="Corbel" w:hAnsi="Corbel"/>
        </w:rPr>
        <w:t xml:space="preserve"> reserves the right not to select an applicant for project implementation if, in its determination, no qualified applicant has applied or is sufficiently responsive to the service need.  </w:t>
      </w:r>
    </w:p>
    <w:p w14:paraId="2F5EDE41" w14:textId="77777777" w:rsidR="00265DD4" w:rsidRPr="00E20B3E" w:rsidRDefault="00265DD4" w:rsidP="004A09B9">
      <w:pPr>
        <w:spacing w:after="0"/>
        <w:rPr>
          <w:rFonts w:ascii="Corbel" w:hAnsi="Corbel"/>
        </w:rPr>
      </w:pPr>
    </w:p>
    <w:p w14:paraId="65814132" w14:textId="77FDE62F" w:rsidR="004A09B9" w:rsidRPr="00E20B3E" w:rsidRDefault="004A09B9" w:rsidP="004A09B9">
      <w:pPr>
        <w:spacing w:after="0"/>
        <w:rPr>
          <w:rFonts w:ascii="Corbel" w:hAnsi="Corbel"/>
        </w:rPr>
      </w:pPr>
      <w:proofErr w:type="gramStart"/>
      <w:r w:rsidRPr="00E20B3E">
        <w:rPr>
          <w:rFonts w:ascii="Corbel" w:hAnsi="Corbel"/>
        </w:rPr>
        <w:t>In the event that</w:t>
      </w:r>
      <w:proofErr w:type="gramEnd"/>
      <w:r w:rsidRPr="00E20B3E">
        <w:rPr>
          <w:rFonts w:ascii="Corbel" w:hAnsi="Corbel"/>
        </w:rPr>
        <w:t xml:space="preserve"> no proposal is se</w:t>
      </w:r>
      <w:r w:rsidR="00265DD4" w:rsidRPr="00E20B3E">
        <w:rPr>
          <w:rFonts w:ascii="Corbel" w:hAnsi="Corbel"/>
        </w:rPr>
        <w:t>lected, SG/PRC</w:t>
      </w:r>
      <w:r w:rsidRPr="00E20B3E">
        <w:rPr>
          <w:rFonts w:ascii="Corbel" w:hAnsi="Corbel"/>
        </w:rPr>
        <w:t xml:space="preserve"> may elect to either not develop the service pending further analysis of alternatives to meet the expressed need, or to issue a new </w:t>
      </w:r>
      <w:r w:rsidR="00E20B3E" w:rsidRPr="00E20B3E">
        <w:rPr>
          <w:rFonts w:ascii="Corbel" w:hAnsi="Corbel"/>
        </w:rPr>
        <w:t>RFQ</w:t>
      </w:r>
      <w:r w:rsidRPr="00E20B3E">
        <w:rPr>
          <w:rFonts w:ascii="Corbel" w:hAnsi="Corbel"/>
        </w:rPr>
        <w:t xml:space="preserve"> to attempt to expand the pool of potential respondents.</w:t>
      </w:r>
    </w:p>
    <w:p w14:paraId="2AAF1659" w14:textId="77777777" w:rsidR="00F2130F" w:rsidRPr="00E20B3E" w:rsidRDefault="00F2130F" w:rsidP="004A09B9">
      <w:pPr>
        <w:spacing w:after="0"/>
        <w:rPr>
          <w:rFonts w:ascii="Corbel" w:hAnsi="Corbel"/>
        </w:rPr>
      </w:pPr>
    </w:p>
    <w:p w14:paraId="19F91F7D" w14:textId="77777777" w:rsidR="00F2130F" w:rsidRPr="00E20B3E" w:rsidRDefault="00F2130F" w:rsidP="00F2130F">
      <w:pPr>
        <w:spacing w:after="0"/>
        <w:rPr>
          <w:rFonts w:ascii="Corbel" w:hAnsi="Corbel"/>
          <w:b/>
        </w:rPr>
      </w:pPr>
      <w:r w:rsidRPr="00E20B3E">
        <w:rPr>
          <w:rFonts w:ascii="Corbel" w:hAnsi="Corbel"/>
          <w:b/>
        </w:rPr>
        <w:t xml:space="preserve">RESERVATION OF RIGHTS </w:t>
      </w:r>
    </w:p>
    <w:p w14:paraId="127B36DB" w14:textId="15BE5808" w:rsidR="00F2130F" w:rsidRPr="00E20B3E" w:rsidRDefault="00F2130F" w:rsidP="00F2130F">
      <w:pPr>
        <w:spacing w:after="0"/>
        <w:rPr>
          <w:rFonts w:ascii="Corbel" w:hAnsi="Corbel"/>
        </w:rPr>
      </w:pPr>
      <w:r w:rsidRPr="00E20B3E">
        <w:rPr>
          <w:rFonts w:ascii="Corbel" w:hAnsi="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w:t>
      </w:r>
      <w:r w:rsidR="006D2EBC" w:rsidRPr="00E20B3E">
        <w:rPr>
          <w:rFonts w:ascii="Corbel" w:hAnsi="Corbel"/>
        </w:rPr>
        <w:t xml:space="preserve">need. SG/PRC </w:t>
      </w:r>
      <w:r w:rsidRPr="00E20B3E">
        <w:rPr>
          <w:rFonts w:ascii="Corbel" w:hAnsi="Corbel"/>
        </w:rPr>
        <w:t>reserves the right to withdraw this Request for Proposal (</w:t>
      </w:r>
      <w:r w:rsidR="00E20B3E" w:rsidRPr="00E20B3E">
        <w:rPr>
          <w:rFonts w:ascii="Corbel" w:hAnsi="Corbel"/>
        </w:rPr>
        <w:t>RFQ</w:t>
      </w:r>
      <w:r w:rsidRPr="00E20B3E">
        <w:rPr>
          <w:rFonts w:ascii="Corbel" w:hAnsi="Corbel"/>
        </w:rPr>
        <w:t xml:space="preserve">) and/or any item within the </w:t>
      </w:r>
      <w:r w:rsidR="00E20B3E" w:rsidRPr="00E20B3E">
        <w:rPr>
          <w:rFonts w:ascii="Corbel" w:hAnsi="Corbel"/>
        </w:rPr>
        <w:t>RFQ</w:t>
      </w:r>
      <w:r w:rsidRPr="00E20B3E">
        <w:rPr>
          <w:rFonts w:ascii="Corbel" w:hAnsi="Corbel"/>
        </w:rPr>
        <w:t xml:space="preserve"> at any time without notice. </w:t>
      </w:r>
      <w:r w:rsidR="006D2EBC" w:rsidRPr="00E20B3E">
        <w:rPr>
          <w:rFonts w:ascii="Corbel" w:hAnsi="Corbel"/>
        </w:rPr>
        <w:t>SG/PRC</w:t>
      </w:r>
      <w:r w:rsidRPr="00E20B3E">
        <w:rPr>
          <w:rFonts w:ascii="Corbel" w:hAnsi="Corbel"/>
        </w:rPr>
        <w:t xml:space="preserve"> reserves the right to disqualify any proposal which does not adhere to the </w:t>
      </w:r>
      <w:r w:rsidR="00E20B3E" w:rsidRPr="00E20B3E">
        <w:rPr>
          <w:rFonts w:ascii="Corbel" w:hAnsi="Corbel"/>
        </w:rPr>
        <w:t>RFQ</w:t>
      </w:r>
      <w:r w:rsidRPr="00E20B3E">
        <w:rPr>
          <w:rFonts w:ascii="Corbel" w:hAnsi="Corbel"/>
        </w:rPr>
        <w:t xml:space="preserve"> guidelines. This </w:t>
      </w:r>
      <w:r w:rsidR="00E20B3E" w:rsidRPr="00E20B3E">
        <w:rPr>
          <w:rFonts w:ascii="Corbel" w:hAnsi="Corbel"/>
        </w:rPr>
        <w:t>RFQ</w:t>
      </w:r>
      <w:r w:rsidRPr="00E20B3E">
        <w:rPr>
          <w:rFonts w:ascii="Corbel" w:hAnsi="Corbel"/>
        </w:rPr>
        <w:t xml:space="preserve"> is being offered at the discretion of </w:t>
      </w:r>
      <w:r w:rsidR="006D2EBC" w:rsidRPr="00E20B3E">
        <w:rPr>
          <w:rFonts w:ascii="Corbel" w:hAnsi="Corbel"/>
        </w:rPr>
        <w:t>SG/PRC</w:t>
      </w:r>
      <w:r w:rsidRPr="00E20B3E">
        <w:rPr>
          <w:rFonts w:ascii="Corbel" w:hAnsi="Corbel"/>
        </w:rPr>
        <w:t xml:space="preserve">. It does not </w:t>
      </w:r>
      <w:r w:rsidR="006D2EBC" w:rsidRPr="00E20B3E">
        <w:rPr>
          <w:rFonts w:ascii="Corbel" w:hAnsi="Corbel"/>
        </w:rPr>
        <w:t>commit SG/PRC</w:t>
      </w:r>
      <w:r w:rsidRPr="00E20B3E">
        <w:rPr>
          <w:rFonts w:ascii="Corbel" w:hAnsi="Corbel"/>
        </w:rPr>
        <w:t xml:space="preserve"> to award any grant.</w:t>
      </w:r>
    </w:p>
    <w:p w14:paraId="1BF41AB8" w14:textId="77777777" w:rsidR="006D2EBC" w:rsidRPr="00E20B3E" w:rsidRDefault="006D2EBC" w:rsidP="00F2130F">
      <w:pPr>
        <w:spacing w:after="0"/>
        <w:rPr>
          <w:rFonts w:ascii="Corbel" w:hAnsi="Corbel"/>
        </w:rPr>
      </w:pPr>
    </w:p>
    <w:p w14:paraId="7EB1D04B" w14:textId="77777777" w:rsidR="006D2EBC" w:rsidRPr="00E20B3E" w:rsidRDefault="006D2EBC" w:rsidP="006D2EBC">
      <w:pPr>
        <w:spacing w:after="0"/>
        <w:rPr>
          <w:rFonts w:ascii="Corbel" w:hAnsi="Corbel"/>
          <w:b/>
        </w:rPr>
      </w:pPr>
      <w:r w:rsidRPr="00E20B3E">
        <w:rPr>
          <w:rFonts w:ascii="Corbel" w:hAnsi="Corbel"/>
          <w:b/>
        </w:rPr>
        <w:t xml:space="preserve">COSTS FOR PROPOSAL SUBMISSION  </w:t>
      </w:r>
    </w:p>
    <w:p w14:paraId="6BD2AFEB" w14:textId="0CB3AE41" w:rsidR="00B74E87" w:rsidRPr="00E20B3E" w:rsidRDefault="006D2EBC" w:rsidP="006D2EBC">
      <w:pPr>
        <w:spacing w:after="0"/>
        <w:rPr>
          <w:rFonts w:ascii="Corbel" w:hAnsi="Corbel"/>
        </w:rPr>
      </w:pPr>
      <w:r w:rsidRPr="00E20B3E">
        <w:rPr>
          <w:rFonts w:ascii="Corbel" w:hAnsi="Corbel"/>
        </w:rPr>
        <w:t xml:space="preserve">Applicants responding to the </w:t>
      </w:r>
      <w:r w:rsidR="00E20B3E" w:rsidRPr="00E20B3E">
        <w:rPr>
          <w:rFonts w:ascii="Corbel" w:hAnsi="Corbel"/>
        </w:rPr>
        <w:t>RFQ</w:t>
      </w:r>
      <w:r w:rsidRPr="00E20B3E">
        <w:rPr>
          <w:rFonts w:ascii="Corbel" w:hAnsi="Corbel"/>
        </w:rPr>
        <w:t xml:space="preserve"> shall bear all costs associated with the development and submission of a proposal.</w:t>
      </w:r>
    </w:p>
    <w:p w14:paraId="0AA5E5D5" w14:textId="77777777" w:rsidR="00165051" w:rsidRPr="00E20B3E" w:rsidRDefault="00165051" w:rsidP="00165051">
      <w:pPr>
        <w:spacing w:after="0"/>
        <w:rPr>
          <w:rFonts w:ascii="Corbel" w:hAnsi="Corbel"/>
        </w:rPr>
      </w:pPr>
    </w:p>
    <w:p w14:paraId="21881517"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7C9DC5D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Fax copies will NOT be accepted.</w:t>
      </w:r>
    </w:p>
    <w:p w14:paraId="4BBC4CB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Submissions will NOT be returned. </w:t>
      </w:r>
    </w:p>
    <w:p w14:paraId="11D88A9D"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No proposals will be accepted after the deadline.      </w:t>
      </w:r>
    </w:p>
    <w:p w14:paraId="3B4A52FF" w14:textId="77777777" w:rsidR="00751FB0" w:rsidRPr="00E20B3E" w:rsidRDefault="00751FB0" w:rsidP="00751FB0">
      <w:pPr>
        <w:spacing w:after="0"/>
        <w:rPr>
          <w:rFonts w:ascii="Corbel" w:hAnsi="Corbel"/>
        </w:rPr>
      </w:pPr>
    </w:p>
    <w:p w14:paraId="02703386" w14:textId="77777777" w:rsidR="005B4937" w:rsidRPr="00A9251F" w:rsidRDefault="005B4937" w:rsidP="005B4937">
      <w:pPr>
        <w:spacing w:after="0"/>
        <w:rPr>
          <w:rFonts w:ascii="Corbel" w:hAnsi="Corbel"/>
        </w:rPr>
      </w:pPr>
      <w:r w:rsidRPr="00A9251F">
        <w:rPr>
          <w:rFonts w:ascii="Corbel" w:hAnsi="Corbel"/>
          <w:b/>
          <w:bCs/>
          <w:u w:val="single"/>
        </w:rPr>
        <w:t>All proposals must be submitted electronically to:</w:t>
      </w:r>
      <w:r>
        <w:rPr>
          <w:rFonts w:ascii="Corbel" w:hAnsi="Corbel"/>
        </w:rPr>
        <w:t xml:space="preserve"> </w:t>
      </w:r>
      <w:r w:rsidRPr="00A9251F">
        <w:rPr>
          <w:rFonts w:ascii="Corbel" w:hAnsi="Corbel"/>
        </w:rPr>
        <w:t xml:space="preserve">  </w:t>
      </w:r>
      <w:hyperlink r:id="rId12" w:history="1">
        <w:r>
          <w:rPr>
            <w:rStyle w:val="Hyperlink"/>
            <w:rFonts w:cs="Times New Roman"/>
          </w:rPr>
          <w:t>selfdetermination@sgprc.org</w:t>
        </w:r>
      </w:hyperlink>
    </w:p>
    <w:p w14:paraId="22C0684F" w14:textId="77777777" w:rsidR="005B4937" w:rsidRPr="00E20B3E" w:rsidRDefault="005B4937" w:rsidP="005B4937">
      <w:pPr>
        <w:spacing w:after="0"/>
        <w:rPr>
          <w:rFonts w:ascii="Corbel" w:hAnsi="Corbel"/>
        </w:rPr>
      </w:pPr>
      <w:r w:rsidRPr="00E20B3E">
        <w:rPr>
          <w:rFonts w:ascii="Corbel" w:hAnsi="Corbel"/>
        </w:rPr>
        <w:t>Inquiries regarding the application or requesting technical assistance should be directed to:</w:t>
      </w:r>
    </w:p>
    <w:p w14:paraId="4A6E5B8A" w14:textId="77777777" w:rsidR="005B4937" w:rsidRPr="00E20B3E" w:rsidRDefault="005B4937" w:rsidP="005B4937">
      <w:pPr>
        <w:spacing w:after="0"/>
        <w:rPr>
          <w:rFonts w:ascii="Corbel" w:hAnsi="Corbel"/>
        </w:rPr>
      </w:pPr>
      <w:r w:rsidRPr="00E20B3E">
        <w:rPr>
          <w:rFonts w:ascii="Corbel" w:hAnsi="Corbel"/>
        </w:rPr>
        <w:t xml:space="preserve">      </w:t>
      </w:r>
    </w:p>
    <w:p w14:paraId="06BAA9DC" w14:textId="77777777" w:rsidR="005B4937" w:rsidRPr="00E20B3E" w:rsidRDefault="005B4937" w:rsidP="005B4937">
      <w:pPr>
        <w:spacing w:after="0"/>
        <w:ind w:firstLine="720"/>
        <w:rPr>
          <w:rFonts w:ascii="Corbel" w:hAnsi="Corbel"/>
        </w:rPr>
      </w:pPr>
      <w:r w:rsidRPr="00E20B3E">
        <w:rPr>
          <w:rFonts w:ascii="Corbel" w:hAnsi="Corbel"/>
        </w:rPr>
        <w:t xml:space="preserve">San Gabriel/Pomona Regional Center </w:t>
      </w:r>
    </w:p>
    <w:p w14:paraId="4212FF8A" w14:textId="77777777" w:rsidR="005B4937" w:rsidRPr="00E20B3E" w:rsidRDefault="005B4937" w:rsidP="005B4937">
      <w:pPr>
        <w:spacing w:after="0"/>
        <w:ind w:firstLine="720"/>
        <w:rPr>
          <w:rFonts w:ascii="Corbel" w:hAnsi="Corbel"/>
        </w:rPr>
      </w:pPr>
      <w:r w:rsidRPr="00E20B3E">
        <w:rPr>
          <w:rFonts w:ascii="Corbel" w:hAnsi="Corbel"/>
        </w:rPr>
        <w:t xml:space="preserve">Attn:  </w:t>
      </w:r>
      <w:hyperlink r:id="rId13" w:history="1">
        <w:r>
          <w:rPr>
            <w:rStyle w:val="Hyperlink"/>
            <w:rFonts w:cs="Times New Roman"/>
          </w:rPr>
          <w:t>selfdetermination@sgprc.org</w:t>
        </w:r>
      </w:hyperlink>
    </w:p>
    <w:p w14:paraId="11245039" w14:textId="77777777" w:rsidR="004F42A5" w:rsidRDefault="004F42A5" w:rsidP="006D2EBC">
      <w:pPr>
        <w:spacing w:after="0"/>
        <w:rPr>
          <w:rFonts w:ascii="Corbel" w:hAnsi="Corbel"/>
          <w:b/>
        </w:rPr>
        <w:sectPr w:rsidR="004F42A5" w:rsidSect="005670CD">
          <w:footerReference w:type="default" r:id="rId14"/>
          <w:pgSz w:w="12240" w:h="15840"/>
          <w:pgMar w:top="810" w:right="1440" w:bottom="1440" w:left="1440" w:header="720" w:footer="720" w:gutter="0"/>
          <w:cols w:space="720"/>
          <w:docGrid w:linePitch="360"/>
        </w:sectPr>
      </w:pPr>
    </w:p>
    <w:p w14:paraId="7E3C8C0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3D5EE0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950FC0D" w14:textId="6430AC08" w:rsid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3A44A67E" w14:textId="76B405B7" w:rsidR="00B74E87" w:rsidRPr="00B74E87" w:rsidRDefault="00B74E87" w:rsidP="003C650E">
      <w:pPr>
        <w:widowControl w:val="0"/>
        <w:autoSpaceDE w:val="0"/>
        <w:autoSpaceDN w:val="0"/>
        <w:adjustRightInd w:val="0"/>
        <w:spacing w:after="0" w:line="240" w:lineRule="auto"/>
        <w:jc w:val="center"/>
        <w:rPr>
          <w:rFonts w:ascii="Courier New" w:hAnsi="Courier New" w:cs="Courier New"/>
          <w:b/>
        </w:rPr>
      </w:pPr>
    </w:p>
    <w:p w14:paraId="734C246E" w14:textId="4B1E7FFA" w:rsidR="00B74E87" w:rsidRPr="00B74E87" w:rsidRDefault="00B74E87" w:rsidP="003C650E">
      <w:pPr>
        <w:widowControl w:val="0"/>
        <w:autoSpaceDE w:val="0"/>
        <w:autoSpaceDN w:val="0"/>
        <w:adjustRightInd w:val="0"/>
        <w:spacing w:after="0" w:line="240" w:lineRule="auto"/>
        <w:jc w:val="center"/>
        <w:rPr>
          <w:rFonts w:ascii="Courier New" w:hAnsi="Courier New" w:cs="Courier New"/>
          <w:b/>
        </w:rPr>
      </w:pPr>
      <w:r w:rsidRPr="00B74E87">
        <w:rPr>
          <w:rFonts w:ascii="Courier New" w:hAnsi="Courier New" w:cs="Courier New"/>
        </w:rPr>
        <w:t>Costs could include, but are not limited to, speakers/presenters’ travel expenses, translation/interpreters, materials, meeting space expenses, etc.</w:t>
      </w:r>
    </w:p>
    <w:p w14:paraId="332C5C12" w14:textId="77777777" w:rsidR="00E20B3E" w:rsidRPr="003C650E" w:rsidRDefault="00E20B3E" w:rsidP="003C650E">
      <w:pPr>
        <w:widowControl w:val="0"/>
        <w:autoSpaceDE w:val="0"/>
        <w:autoSpaceDN w:val="0"/>
        <w:adjustRightInd w:val="0"/>
        <w:spacing w:after="0" w:line="240" w:lineRule="auto"/>
        <w:jc w:val="center"/>
        <w:rPr>
          <w:rFonts w:ascii="Courier New" w:hAnsi="Courier New" w:cs="Courier New"/>
          <w:b/>
        </w:rPr>
      </w:pPr>
    </w:p>
    <w:p w14:paraId="32E27FF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6545A09"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5D0ED84B"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1D8CAAF6"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989C256"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887608E" w14:textId="405C8C93"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Equipment</w:t>
      </w:r>
      <w:r w:rsidRPr="003C650E">
        <w:rPr>
          <w:rFonts w:ascii="Courier New" w:hAnsi="Courier New" w:cs="Courier New"/>
        </w:rPr>
        <w:tab/>
        <w:t>________________________</w:t>
      </w:r>
    </w:p>
    <w:p w14:paraId="65A7091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C900279" w14:textId="74F13C66"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5E67D547"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7BBBC275" w14:textId="5415ABAC"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220E3E02"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49CA9A9" w14:textId="506DDEEE" w:rsidR="00E20B3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00E20B3E">
        <w:rPr>
          <w:rFonts w:ascii="Courier New" w:hAnsi="Courier New" w:cs="Courier New"/>
        </w:rPr>
        <w:tab/>
      </w:r>
      <w:r w:rsidR="00E20B3E" w:rsidRPr="003C650E">
        <w:rPr>
          <w:rFonts w:ascii="Courier New" w:hAnsi="Courier New" w:cs="Courier New"/>
        </w:rPr>
        <w:t>________________________</w:t>
      </w:r>
    </w:p>
    <w:p w14:paraId="62F8659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59962CF" w14:textId="176D9BA2"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Software</w:t>
      </w:r>
      <w:r>
        <w:rPr>
          <w:rFonts w:ascii="Courier New" w:hAnsi="Courier New" w:cs="Courier New"/>
        </w:rPr>
        <w:tab/>
      </w:r>
      <w:r w:rsidRPr="003C650E">
        <w:rPr>
          <w:rFonts w:ascii="Courier New" w:hAnsi="Courier New" w:cs="Courier New"/>
        </w:rPr>
        <w:t>________________________</w:t>
      </w:r>
    </w:p>
    <w:p w14:paraId="49EBE221"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6BC6B980" w14:textId="79EE66D5"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6277CBD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41C75072" w14:textId="794EE36D"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C7D11F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6660374" w14:textId="28D347FA"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2016ADAC"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b/>
        </w:rPr>
      </w:pPr>
    </w:p>
    <w:p w14:paraId="629F2B0B" w14:textId="752824BF"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0F431DCA"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1CDA8B3A"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071BF6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6C9A2F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07CCE3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F0100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047A68F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671A4A0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3F80AE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DC8544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D967134"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06091B21" w14:textId="11ECF983" w:rsidR="003C650E" w:rsidRPr="003C650E" w:rsidRDefault="005B4937" w:rsidP="003C650E">
      <w:pPr>
        <w:widowControl w:val="0"/>
        <w:autoSpaceDE w:val="0"/>
        <w:autoSpaceDN w:val="0"/>
        <w:adjustRightInd w:val="0"/>
        <w:jc w:val="center"/>
        <w:rPr>
          <w:rFonts w:ascii="Courier New" w:hAnsi="Courier New" w:cs="Courier New"/>
          <w:b/>
        </w:rPr>
      </w:pPr>
      <w:hyperlink r:id="rId15" w:history="1">
        <w:r w:rsidRPr="005B4937">
          <w:rPr>
            <w:color w:val="0000FF"/>
            <w:u w:val="single"/>
          </w:rPr>
          <w:t>https://dds.ca.gov/wp-content/uploads/2019/05/DS1891.pdf</w:t>
        </w:r>
      </w:hyperlink>
    </w:p>
    <w:p w14:paraId="26626ED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43349A"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245D38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BCFFAB8" w14:textId="77777777" w:rsidR="003C650E" w:rsidRPr="003C650E" w:rsidRDefault="003C650E" w:rsidP="003C650E">
      <w:pPr>
        <w:widowControl w:val="0"/>
        <w:autoSpaceDE w:val="0"/>
        <w:autoSpaceDN w:val="0"/>
        <w:adjustRightInd w:val="0"/>
        <w:jc w:val="center"/>
        <w:rPr>
          <w:rFonts w:ascii="Courier New" w:hAnsi="Courier New" w:cs="Courier New"/>
          <w:b/>
        </w:rPr>
      </w:pPr>
      <w:bookmarkStart w:id="0" w:name="_GoBack"/>
      <w:bookmarkEnd w:id="0"/>
    </w:p>
    <w:p w14:paraId="14D22C2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DF5913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0CFCC4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EDCCAF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762186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94FF32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B2EF12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2E77AC1" w14:textId="77777777" w:rsidR="003C650E" w:rsidRPr="003C650E" w:rsidRDefault="003C650E" w:rsidP="003C650E">
      <w:pPr>
        <w:spacing w:after="0"/>
        <w:rPr>
          <w:rFonts w:ascii="Corbel" w:hAnsi="Corbel"/>
        </w:rPr>
      </w:pPr>
    </w:p>
    <w:p w14:paraId="655D206B" w14:textId="77777777" w:rsidR="003C650E" w:rsidRPr="00FA7968" w:rsidRDefault="003C650E" w:rsidP="00FA7968">
      <w:pPr>
        <w:spacing w:after="0"/>
        <w:rPr>
          <w:rFonts w:ascii="Corbel" w:hAnsi="Corbel"/>
        </w:rPr>
      </w:pPr>
    </w:p>
    <w:sectPr w:rsidR="003C650E" w:rsidRPr="00FA7968" w:rsidSect="005670CD">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1488" w14:textId="77777777" w:rsidR="00B52AD0" w:rsidRDefault="00B52AD0" w:rsidP="00474DB3">
      <w:pPr>
        <w:spacing w:after="0" w:line="240" w:lineRule="auto"/>
      </w:pPr>
      <w:r>
        <w:separator/>
      </w:r>
    </w:p>
  </w:endnote>
  <w:endnote w:type="continuationSeparator" w:id="0">
    <w:p w14:paraId="2F5BB43F" w14:textId="77777777" w:rsidR="00B52AD0" w:rsidRDefault="00B52AD0"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F764" w14:textId="153149E4" w:rsidR="004A146C" w:rsidRPr="003C650E" w:rsidRDefault="009E38A7" w:rsidP="003C650E">
    <w:pPr>
      <w:tabs>
        <w:tab w:val="center" w:pos="4680"/>
        <w:tab w:val="right" w:pos="9360"/>
      </w:tabs>
      <w:spacing w:after="0" w:line="240" w:lineRule="auto"/>
      <w:rPr>
        <w:rFonts w:ascii="Corbel" w:hAnsi="Corbel"/>
        <w:sz w:val="18"/>
        <w:szCs w:val="18"/>
      </w:rPr>
    </w:pPr>
    <w:r>
      <w:rPr>
        <w:rFonts w:ascii="Corbel" w:hAnsi="Corbel"/>
        <w:sz w:val="18"/>
        <w:szCs w:val="18"/>
      </w:rPr>
      <w:t>SDP 19/20</w:t>
    </w:r>
    <w:r w:rsidR="004A146C" w:rsidRPr="003C650E">
      <w:rPr>
        <w:rFonts w:ascii="Corbel" w:hAnsi="Corbel"/>
        <w:sz w:val="18"/>
        <w:szCs w:val="18"/>
      </w:rPr>
      <w:t xml:space="preserve"> – </w:t>
    </w:r>
    <w:r>
      <w:rPr>
        <w:rFonts w:ascii="Corbel" w:hAnsi="Corbel"/>
        <w:sz w:val="18"/>
        <w:szCs w:val="18"/>
      </w:rPr>
      <w:t>Collaborative Groups/Workshops</w:t>
    </w:r>
  </w:p>
  <w:p w14:paraId="770E9237" w14:textId="24EF9739" w:rsidR="004A146C" w:rsidRPr="0067641F" w:rsidRDefault="004A146C" w:rsidP="003C650E">
    <w:pPr>
      <w:pStyle w:val="Footer"/>
      <w:rPr>
        <w:rFonts w:ascii="Corbel" w:hAnsi="Corbel"/>
        <w:sz w:val="18"/>
        <w:szCs w:val="18"/>
      </w:rPr>
    </w:pPr>
    <w:r>
      <w:rPr>
        <w:rFonts w:ascii="Corbel" w:hAnsi="Corbel"/>
        <w:sz w:val="18"/>
        <w:szCs w:val="18"/>
      </w:rPr>
      <w:t>Project# SGPRC-</w:t>
    </w:r>
    <w:r w:rsidR="009E38A7">
      <w:rPr>
        <w:rFonts w:ascii="Corbel" w:hAnsi="Corbel"/>
        <w:sz w:val="18"/>
        <w:szCs w:val="18"/>
      </w:rPr>
      <w:t>SDP 19/20</w:t>
    </w:r>
    <w:r w:rsidRPr="003C650E">
      <w:rPr>
        <w:rFonts w:ascii="Corbel" w:hAnsi="Corbel"/>
        <w:sz w:val="18"/>
        <w:szCs w:val="18"/>
      </w:rPr>
      <w:t>-</w:t>
    </w:r>
    <w:r w:rsidR="00647367">
      <w:rPr>
        <w:rFonts w:ascii="Corbel" w:hAnsi="Corbel"/>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111B" w14:textId="77777777" w:rsidR="004A146C" w:rsidRDefault="004A146C">
    <w:pPr>
      <w:pStyle w:val="Footer"/>
      <w:jc w:val="right"/>
    </w:pPr>
  </w:p>
  <w:p w14:paraId="637D0C47" w14:textId="77777777" w:rsidR="004A146C" w:rsidRDefault="004A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1EDC" w14:textId="77777777" w:rsidR="00B52AD0" w:rsidRDefault="00B52AD0" w:rsidP="00474DB3">
      <w:pPr>
        <w:spacing w:after="0" w:line="240" w:lineRule="auto"/>
      </w:pPr>
      <w:r>
        <w:separator/>
      </w:r>
    </w:p>
  </w:footnote>
  <w:footnote w:type="continuationSeparator" w:id="0">
    <w:p w14:paraId="6D512942" w14:textId="77777777" w:rsidR="00B52AD0" w:rsidRDefault="00B52AD0"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0A8C"/>
    <w:rsid w:val="00185D45"/>
    <w:rsid w:val="001B3E3F"/>
    <w:rsid w:val="001C54BE"/>
    <w:rsid w:val="001D5F12"/>
    <w:rsid w:val="00201CF8"/>
    <w:rsid w:val="0020392D"/>
    <w:rsid w:val="00244152"/>
    <w:rsid w:val="002443C6"/>
    <w:rsid w:val="00252D47"/>
    <w:rsid w:val="00252ED7"/>
    <w:rsid w:val="002632CB"/>
    <w:rsid w:val="00265DD4"/>
    <w:rsid w:val="0027206D"/>
    <w:rsid w:val="00274E22"/>
    <w:rsid w:val="002A2394"/>
    <w:rsid w:val="002B3BE1"/>
    <w:rsid w:val="002C545A"/>
    <w:rsid w:val="002D2F68"/>
    <w:rsid w:val="002D41A0"/>
    <w:rsid w:val="002D55C1"/>
    <w:rsid w:val="002E311B"/>
    <w:rsid w:val="002F0B99"/>
    <w:rsid w:val="0030208A"/>
    <w:rsid w:val="003136AC"/>
    <w:rsid w:val="00330D98"/>
    <w:rsid w:val="0033563F"/>
    <w:rsid w:val="00335E5B"/>
    <w:rsid w:val="00342C8E"/>
    <w:rsid w:val="0035045F"/>
    <w:rsid w:val="0035447B"/>
    <w:rsid w:val="00361B26"/>
    <w:rsid w:val="003739BF"/>
    <w:rsid w:val="003975B1"/>
    <w:rsid w:val="003C650E"/>
    <w:rsid w:val="00403CDD"/>
    <w:rsid w:val="00404C3C"/>
    <w:rsid w:val="00405949"/>
    <w:rsid w:val="004358AD"/>
    <w:rsid w:val="0045205E"/>
    <w:rsid w:val="0045604C"/>
    <w:rsid w:val="0046369A"/>
    <w:rsid w:val="00467849"/>
    <w:rsid w:val="00474DB3"/>
    <w:rsid w:val="00480025"/>
    <w:rsid w:val="004A09B9"/>
    <w:rsid w:val="004A146C"/>
    <w:rsid w:val="004A578D"/>
    <w:rsid w:val="004F42A5"/>
    <w:rsid w:val="005016E5"/>
    <w:rsid w:val="005425BD"/>
    <w:rsid w:val="0054260F"/>
    <w:rsid w:val="00547723"/>
    <w:rsid w:val="005670CD"/>
    <w:rsid w:val="00575FFA"/>
    <w:rsid w:val="00583478"/>
    <w:rsid w:val="00585FB0"/>
    <w:rsid w:val="005973B4"/>
    <w:rsid w:val="005A53AA"/>
    <w:rsid w:val="005B08B3"/>
    <w:rsid w:val="005B4937"/>
    <w:rsid w:val="005C452E"/>
    <w:rsid w:val="005D4AD8"/>
    <w:rsid w:val="005F1D5B"/>
    <w:rsid w:val="005F77D0"/>
    <w:rsid w:val="0060644C"/>
    <w:rsid w:val="00611AAC"/>
    <w:rsid w:val="00623CFB"/>
    <w:rsid w:val="00630900"/>
    <w:rsid w:val="00630D00"/>
    <w:rsid w:val="00635DDC"/>
    <w:rsid w:val="006378AB"/>
    <w:rsid w:val="00642D9D"/>
    <w:rsid w:val="00645C87"/>
    <w:rsid w:val="00647367"/>
    <w:rsid w:val="00661892"/>
    <w:rsid w:val="0067371E"/>
    <w:rsid w:val="0067424F"/>
    <w:rsid w:val="0067641F"/>
    <w:rsid w:val="00685827"/>
    <w:rsid w:val="006A6E69"/>
    <w:rsid w:val="006C486C"/>
    <w:rsid w:val="006D2EBC"/>
    <w:rsid w:val="006D63CF"/>
    <w:rsid w:val="006E1118"/>
    <w:rsid w:val="006E6BDF"/>
    <w:rsid w:val="007063F9"/>
    <w:rsid w:val="00735B5E"/>
    <w:rsid w:val="00741229"/>
    <w:rsid w:val="00741AB8"/>
    <w:rsid w:val="00742BAD"/>
    <w:rsid w:val="00751924"/>
    <w:rsid w:val="00751FB0"/>
    <w:rsid w:val="00754B2E"/>
    <w:rsid w:val="0076320E"/>
    <w:rsid w:val="00764674"/>
    <w:rsid w:val="00797899"/>
    <w:rsid w:val="007B2FB0"/>
    <w:rsid w:val="007B7A94"/>
    <w:rsid w:val="007C39DF"/>
    <w:rsid w:val="007C68E9"/>
    <w:rsid w:val="007E04CA"/>
    <w:rsid w:val="008348BC"/>
    <w:rsid w:val="0083766E"/>
    <w:rsid w:val="0085575A"/>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2789"/>
    <w:rsid w:val="00985C33"/>
    <w:rsid w:val="009A0935"/>
    <w:rsid w:val="009B1A95"/>
    <w:rsid w:val="009C33A7"/>
    <w:rsid w:val="009C57EA"/>
    <w:rsid w:val="009C617D"/>
    <w:rsid w:val="009D64CA"/>
    <w:rsid w:val="009E38A7"/>
    <w:rsid w:val="00A01084"/>
    <w:rsid w:val="00A03B45"/>
    <w:rsid w:val="00A25F6E"/>
    <w:rsid w:val="00A3296F"/>
    <w:rsid w:val="00A36B15"/>
    <w:rsid w:val="00A3795F"/>
    <w:rsid w:val="00A53587"/>
    <w:rsid w:val="00A61F64"/>
    <w:rsid w:val="00A63B58"/>
    <w:rsid w:val="00A76133"/>
    <w:rsid w:val="00A95DAF"/>
    <w:rsid w:val="00A977EE"/>
    <w:rsid w:val="00AB1402"/>
    <w:rsid w:val="00AB509A"/>
    <w:rsid w:val="00AE1C85"/>
    <w:rsid w:val="00AE1DB6"/>
    <w:rsid w:val="00AF1578"/>
    <w:rsid w:val="00B02D66"/>
    <w:rsid w:val="00B174AA"/>
    <w:rsid w:val="00B2218E"/>
    <w:rsid w:val="00B32457"/>
    <w:rsid w:val="00B52AD0"/>
    <w:rsid w:val="00B604CE"/>
    <w:rsid w:val="00B736C3"/>
    <w:rsid w:val="00B74E87"/>
    <w:rsid w:val="00B85EBD"/>
    <w:rsid w:val="00BB1E18"/>
    <w:rsid w:val="00BE7CC5"/>
    <w:rsid w:val="00BF6E9C"/>
    <w:rsid w:val="00C20210"/>
    <w:rsid w:val="00C4561F"/>
    <w:rsid w:val="00C470F5"/>
    <w:rsid w:val="00C56E06"/>
    <w:rsid w:val="00C8407C"/>
    <w:rsid w:val="00CA0E5C"/>
    <w:rsid w:val="00CA1314"/>
    <w:rsid w:val="00CC46FE"/>
    <w:rsid w:val="00CD3322"/>
    <w:rsid w:val="00CD7DF8"/>
    <w:rsid w:val="00D03293"/>
    <w:rsid w:val="00D042B8"/>
    <w:rsid w:val="00D17EFA"/>
    <w:rsid w:val="00D270F1"/>
    <w:rsid w:val="00D31DD3"/>
    <w:rsid w:val="00D327C0"/>
    <w:rsid w:val="00D34F41"/>
    <w:rsid w:val="00D36D96"/>
    <w:rsid w:val="00D41835"/>
    <w:rsid w:val="00D42A46"/>
    <w:rsid w:val="00D46F34"/>
    <w:rsid w:val="00D50364"/>
    <w:rsid w:val="00D6099D"/>
    <w:rsid w:val="00D65384"/>
    <w:rsid w:val="00D72E51"/>
    <w:rsid w:val="00D90AD4"/>
    <w:rsid w:val="00D91619"/>
    <w:rsid w:val="00DF22C8"/>
    <w:rsid w:val="00DF257D"/>
    <w:rsid w:val="00E04DE9"/>
    <w:rsid w:val="00E20198"/>
    <w:rsid w:val="00E20B3E"/>
    <w:rsid w:val="00E3454F"/>
    <w:rsid w:val="00E459BF"/>
    <w:rsid w:val="00E45AB9"/>
    <w:rsid w:val="00E6548B"/>
    <w:rsid w:val="00E766EC"/>
    <w:rsid w:val="00E909D2"/>
    <w:rsid w:val="00EA2353"/>
    <w:rsid w:val="00EA5AEF"/>
    <w:rsid w:val="00EF2416"/>
    <w:rsid w:val="00F2130F"/>
    <w:rsid w:val="00F32432"/>
    <w:rsid w:val="00F32D5F"/>
    <w:rsid w:val="00F77F7D"/>
    <w:rsid w:val="00F83517"/>
    <w:rsid w:val="00F90700"/>
    <w:rsid w:val="00FA003D"/>
    <w:rsid w:val="00FA3583"/>
    <w:rsid w:val="00FA53DB"/>
    <w:rsid w:val="00FA5740"/>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CFDC"/>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 w:type="paragraph" w:styleId="NoSpacing">
    <w:name w:val="No Spacing"/>
    <w:uiPriority w:val="1"/>
    <w:qFormat/>
    <w:rsid w:val="009C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lfdetermination@sgp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fdetermination@sgpr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5" Type="http://schemas.openxmlformats.org/officeDocument/2006/relationships/webSettings" Target="webSettings.xml"/><Relationship Id="rId15" Type="http://schemas.openxmlformats.org/officeDocument/2006/relationships/hyperlink" Target="https://dds.ca.gov/wp-content/uploads/2019/05/DS1891.pdf" TargetMode="External"/><Relationship Id="rId10" Type="http://schemas.openxmlformats.org/officeDocument/2006/relationships/hyperlink" Target="http://leginfo.legislature.ca.gov/faces/codes_displaySection.xhtml?lawCode=WIC&amp;sectionNum=4685.8." TargetMode="External"/><Relationship Id="rId4" Type="http://schemas.openxmlformats.org/officeDocument/2006/relationships/settings" Target="settings.xml"/><Relationship Id="rId9" Type="http://schemas.openxmlformats.org/officeDocument/2006/relationships/hyperlink" Target="mailto:selfdetermination@sgpr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BA2E-6307-4BAF-B5C1-3EB10325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Christian, Aaron</cp:lastModifiedBy>
  <cp:revision>13</cp:revision>
  <dcterms:created xsi:type="dcterms:W3CDTF">2020-05-07T20:41:00Z</dcterms:created>
  <dcterms:modified xsi:type="dcterms:W3CDTF">2020-05-14T21:53:00Z</dcterms:modified>
</cp:coreProperties>
</file>